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MUTUAL</w:t>
      </w:r>
      <w:r>
        <w:rPr>
          <w:spacing w:val="-6"/>
        </w:rPr>
        <w:t> </w:t>
      </w:r>
      <w:r>
        <w:rPr/>
        <w:t>NON-DISCLOSURE</w:t>
      </w:r>
      <w:r>
        <w:rPr>
          <w:spacing w:val="-5"/>
        </w:rPr>
        <w:t> </w:t>
      </w:r>
      <w:r>
        <w:rPr>
          <w:spacing w:val="-2"/>
        </w:rPr>
        <w:t>AGREEMENT</w:t>
      </w:r>
    </w:p>
    <w:p>
      <w:pPr>
        <w:pStyle w:val="BodyText"/>
        <w:tabs>
          <w:tab w:pos="6880" w:val="left" w:leader="none"/>
          <w:tab w:pos="10844" w:val="left" w:leader="none"/>
        </w:tabs>
        <w:spacing w:line="360" w:lineRule="auto" w:before="166"/>
        <w:ind w:right="313"/>
      </w:pPr>
      <w:r>
        <w:rPr/>
        <w:t>THIS MUTUAL NON-DISCLOSURE AGREEMENT (the “Agreement”) made and entered into this </w:t>
      </w:r>
      <w:r>
        <w:rPr>
          <w:rFonts w:ascii="Times New Roman" w:hAnsi="Times New Roman"/>
          <w:u w:val="single"/>
        </w:rPr>
        <w:tab/>
      </w:r>
      <w:r>
        <w:rPr>
          <w:rFonts w:ascii="Times New Roman" w:hAnsi="Times New Roman"/>
        </w:rPr>
        <w:t> </w:t>
      </w:r>
      <w:r>
        <w:rPr/>
        <w:t>(the</w:t>
      </w:r>
      <w:r>
        <w:rPr>
          <w:spacing w:val="-6"/>
        </w:rPr>
        <w:t> </w:t>
      </w:r>
      <w:r>
        <w:rPr/>
        <w:t>“Effective</w:t>
      </w:r>
      <w:r>
        <w:rPr>
          <w:spacing w:val="-3"/>
        </w:rPr>
        <w:t> </w:t>
      </w:r>
      <w:r>
        <w:rPr/>
        <w:t>Date”)</w:t>
      </w:r>
      <w:r>
        <w:rPr>
          <w:spacing w:val="-5"/>
        </w:rPr>
        <w:t> </w:t>
      </w:r>
      <w:r>
        <w:rPr/>
        <w:t>between</w:t>
      </w:r>
      <w:r>
        <w:rPr>
          <w:spacing w:val="-5"/>
        </w:rPr>
        <w:t> </w:t>
      </w:r>
      <w:r>
        <w:rPr/>
        <w:t>Internet</w:t>
      </w:r>
      <w:r>
        <w:rPr>
          <w:spacing w:val="-5"/>
        </w:rPr>
        <w:t> </w:t>
      </w:r>
      <w:r>
        <w:rPr/>
        <w:t>Vision</w:t>
      </w:r>
      <w:r>
        <w:rPr>
          <w:spacing w:val="-5"/>
        </w:rPr>
        <w:t> </w:t>
      </w:r>
      <w:r>
        <w:rPr/>
        <w:t>Development,</w:t>
      </w:r>
      <w:r>
        <w:rPr>
          <w:spacing w:val="-5"/>
        </w:rPr>
        <w:t> </w:t>
      </w:r>
      <w:r>
        <w:rPr/>
        <w:t>LLC,</w:t>
      </w:r>
      <w:r>
        <w:rPr>
          <w:spacing w:val="-5"/>
        </w:rPr>
        <w:t> </w:t>
      </w:r>
      <w:r>
        <w:rPr/>
        <w:t>a</w:t>
      </w:r>
      <w:r>
        <w:rPr>
          <w:spacing w:val="-5"/>
        </w:rPr>
        <w:t> </w:t>
      </w:r>
      <w:r>
        <w:rPr/>
        <w:t>limited</w:t>
      </w:r>
      <w:r>
        <w:rPr>
          <w:spacing w:val="-5"/>
        </w:rPr>
        <w:t> </w:t>
      </w:r>
      <w:r>
        <w:rPr/>
        <w:t>liability</w:t>
      </w:r>
      <w:r>
        <w:rPr>
          <w:spacing w:val="-6"/>
        </w:rPr>
        <w:t> </w:t>
      </w:r>
      <w:r>
        <w:rPr/>
        <w:t>company</w:t>
      </w:r>
      <w:r>
        <w:rPr>
          <w:spacing w:val="-6"/>
        </w:rPr>
        <w:t> </w:t>
      </w:r>
      <w:r>
        <w:rPr/>
        <w:t>organized</w:t>
      </w:r>
      <w:r>
        <w:rPr>
          <w:spacing w:val="-5"/>
        </w:rPr>
        <w:t> </w:t>
      </w:r>
      <w:r>
        <w:rPr/>
        <w:t>under</w:t>
      </w:r>
      <w:r>
        <w:rPr>
          <w:spacing w:val="-5"/>
        </w:rPr>
        <w:t> </w:t>
      </w:r>
      <w:r>
        <w:rPr/>
        <w:t>the</w:t>
      </w:r>
      <w:r>
        <w:rPr>
          <w:spacing w:val="-6"/>
        </w:rPr>
        <w:t> </w:t>
      </w:r>
      <w:r>
        <w:rPr/>
        <w:t>laws</w:t>
      </w:r>
      <w:r>
        <w:rPr>
          <w:spacing w:val="-5"/>
        </w:rPr>
        <w:t> </w:t>
      </w:r>
      <w:r>
        <w:rPr/>
        <w:t>of</w:t>
      </w:r>
      <w:r>
        <w:rPr>
          <w:spacing w:val="-5"/>
        </w:rPr>
        <w:t> </w:t>
      </w:r>
      <w:r>
        <w:rPr/>
        <w:t>the Commonwealth of Puerto Rico (the “First Party”) and </w:t>
      </w:r>
      <w:r>
        <w:rPr>
          <w:u w:val="single"/>
        </w:rPr>
        <w:tab/>
      </w:r>
      <w:r>
        <w:rPr/>
        <w:t>(the “Second Party”). The First Party and the Second Party shall be collectively referred to as the "Parties" and sometimes individually referred to as a "Party".</w:t>
      </w:r>
    </w:p>
    <w:p>
      <w:pPr>
        <w:pStyle w:val="BodyText"/>
        <w:spacing w:line="360" w:lineRule="auto"/>
        <w:ind w:right="367"/>
      </w:pPr>
      <w:r>
        <w:rPr>
          <w:b/>
        </w:rPr>
        <w:t>WHEREAS</w:t>
      </w:r>
      <w:r>
        <w:rPr/>
        <w:t>, subject to the terms and conditions set forth in this Agreement, each Party is willing to disclose to the other Party certain Confidential Information (as defined below) for the purpose of evaluating a Transaction (as defined below).</w:t>
      </w:r>
    </w:p>
    <w:p>
      <w:pPr>
        <w:pStyle w:val="BodyText"/>
        <w:spacing w:line="360" w:lineRule="auto"/>
        <w:ind w:right="358"/>
      </w:pPr>
      <w:r>
        <w:rPr>
          <w:b/>
        </w:rPr>
        <w:t>WHEREAS</w:t>
      </w:r>
      <w:r>
        <w:rPr/>
        <w:t>, as provided in this Agreement, the Recipient (as defined below) agrees not to disclose the Confidential Information and to make no other use of such Confidential Information or any portion thereof for any purpose other than as</w:t>
      </w:r>
      <w:r>
        <w:rPr>
          <w:spacing w:val="-8"/>
        </w:rPr>
        <w:t> </w:t>
      </w:r>
      <w:r>
        <w:rPr/>
        <w:t>expressly</w:t>
      </w:r>
      <w:r>
        <w:rPr>
          <w:spacing w:val="-8"/>
        </w:rPr>
        <w:t> </w:t>
      </w:r>
      <w:r>
        <w:rPr/>
        <w:t>set</w:t>
      </w:r>
      <w:r>
        <w:rPr>
          <w:spacing w:val="-8"/>
        </w:rPr>
        <w:t> </w:t>
      </w:r>
      <w:r>
        <w:rPr/>
        <w:t>forth</w:t>
      </w:r>
      <w:r>
        <w:rPr>
          <w:spacing w:val="-8"/>
        </w:rPr>
        <w:t> </w:t>
      </w:r>
      <w:r>
        <w:rPr/>
        <w:t>herein.</w:t>
      </w:r>
      <w:r>
        <w:rPr>
          <w:spacing w:val="-8"/>
        </w:rPr>
        <w:t> </w:t>
      </w:r>
      <w:r>
        <w:rPr/>
        <w:t>All</w:t>
      </w:r>
      <w:r>
        <w:rPr>
          <w:spacing w:val="-8"/>
        </w:rPr>
        <w:t> </w:t>
      </w:r>
      <w:r>
        <w:rPr/>
        <w:t>Confidential</w:t>
      </w:r>
      <w:r>
        <w:rPr>
          <w:spacing w:val="-8"/>
        </w:rPr>
        <w:t> </w:t>
      </w:r>
      <w:r>
        <w:rPr/>
        <w:t>Information</w:t>
      </w:r>
      <w:r>
        <w:rPr>
          <w:spacing w:val="-8"/>
        </w:rPr>
        <w:t> </w:t>
      </w:r>
      <w:r>
        <w:rPr/>
        <w:t>will</w:t>
      </w:r>
      <w:r>
        <w:rPr>
          <w:spacing w:val="-8"/>
        </w:rPr>
        <w:t> </w:t>
      </w:r>
      <w:r>
        <w:rPr/>
        <w:t>be</w:t>
      </w:r>
      <w:r>
        <w:rPr>
          <w:spacing w:val="-8"/>
        </w:rPr>
        <w:t> </w:t>
      </w:r>
      <w:r>
        <w:rPr/>
        <w:t>and</w:t>
      </w:r>
      <w:r>
        <w:rPr>
          <w:spacing w:val="-8"/>
        </w:rPr>
        <w:t> </w:t>
      </w:r>
      <w:r>
        <w:rPr/>
        <w:t>will</w:t>
      </w:r>
      <w:r>
        <w:rPr>
          <w:spacing w:val="-8"/>
        </w:rPr>
        <w:t> </w:t>
      </w:r>
      <w:r>
        <w:rPr/>
        <w:t>remain</w:t>
      </w:r>
      <w:r>
        <w:rPr>
          <w:spacing w:val="-8"/>
        </w:rPr>
        <w:t> </w:t>
      </w:r>
      <w:r>
        <w:rPr/>
        <w:t>the</w:t>
      </w:r>
      <w:r>
        <w:rPr>
          <w:spacing w:val="-7"/>
        </w:rPr>
        <w:t> </w:t>
      </w:r>
      <w:r>
        <w:rPr/>
        <w:t>sole</w:t>
      </w:r>
      <w:r>
        <w:rPr>
          <w:spacing w:val="-8"/>
        </w:rPr>
        <w:t> </w:t>
      </w:r>
      <w:r>
        <w:rPr/>
        <w:t>property</w:t>
      </w:r>
      <w:r>
        <w:rPr>
          <w:spacing w:val="-8"/>
        </w:rPr>
        <w:t> </w:t>
      </w:r>
      <w:r>
        <w:rPr/>
        <w:t>of</w:t>
      </w:r>
      <w:r>
        <w:rPr>
          <w:spacing w:val="-8"/>
        </w:rPr>
        <w:t> </w:t>
      </w:r>
      <w:r>
        <w:rPr/>
        <w:t>the</w:t>
      </w:r>
      <w:r>
        <w:rPr>
          <w:spacing w:val="-8"/>
        </w:rPr>
        <w:t> </w:t>
      </w:r>
      <w:r>
        <w:rPr/>
        <w:t>Disclosing</w:t>
      </w:r>
      <w:r>
        <w:rPr>
          <w:spacing w:val="-8"/>
        </w:rPr>
        <w:t> </w:t>
      </w:r>
      <w:r>
        <w:rPr/>
        <w:t>Party</w:t>
      </w:r>
      <w:r>
        <w:rPr>
          <w:spacing w:val="-1"/>
        </w:rPr>
        <w:t> </w:t>
      </w:r>
      <w:r>
        <w:rPr/>
        <w:t>(as defined below).</w:t>
      </w:r>
    </w:p>
    <w:p>
      <w:pPr>
        <w:pStyle w:val="BodyText"/>
        <w:spacing w:line="360" w:lineRule="auto"/>
        <w:ind w:right="359"/>
      </w:pPr>
      <w:r>
        <w:rPr>
          <w:b/>
        </w:rPr>
        <w:t>NOW, THEREFORE</w:t>
      </w:r>
      <w:r>
        <w:rPr/>
        <w:t>, in consideration of the premises and the covenants and representations contained herein, the Parties hereby agree as follows:</w:t>
      </w:r>
    </w:p>
    <w:p>
      <w:pPr>
        <w:pStyle w:val="ListParagraph"/>
        <w:numPr>
          <w:ilvl w:val="0"/>
          <w:numId w:val="1"/>
        </w:numPr>
        <w:tabs>
          <w:tab w:pos="359" w:val="left" w:leader="none"/>
        </w:tabs>
        <w:spacing w:line="240" w:lineRule="auto" w:before="0" w:after="0"/>
        <w:ind w:left="359" w:right="0" w:hanging="359"/>
        <w:jc w:val="both"/>
        <w:rPr>
          <w:sz w:val="20"/>
        </w:rPr>
      </w:pPr>
      <w:r>
        <w:rPr>
          <w:b/>
          <w:sz w:val="20"/>
        </w:rPr>
        <w:t>Definitions</w:t>
      </w:r>
      <w:r>
        <w:rPr>
          <w:sz w:val="20"/>
        </w:rPr>
        <w:t>.</w:t>
      </w:r>
      <w:r>
        <w:rPr>
          <w:spacing w:val="43"/>
          <w:sz w:val="20"/>
        </w:rPr>
        <w:t> </w:t>
      </w:r>
      <w:r>
        <w:rPr>
          <w:sz w:val="20"/>
        </w:rPr>
        <w:t>The</w:t>
      </w:r>
      <w:r>
        <w:rPr>
          <w:spacing w:val="-6"/>
          <w:sz w:val="20"/>
        </w:rPr>
        <w:t> </w:t>
      </w:r>
      <w:r>
        <w:rPr>
          <w:sz w:val="20"/>
        </w:rPr>
        <w:t>following</w:t>
      </w:r>
      <w:r>
        <w:rPr>
          <w:spacing w:val="-3"/>
          <w:sz w:val="20"/>
        </w:rPr>
        <w:t> </w:t>
      </w:r>
      <w:r>
        <w:rPr>
          <w:sz w:val="20"/>
        </w:rPr>
        <w:t>definitions</w:t>
      </w:r>
      <w:r>
        <w:rPr>
          <w:spacing w:val="-7"/>
          <w:sz w:val="20"/>
        </w:rPr>
        <w:t> </w:t>
      </w:r>
      <w:r>
        <w:rPr>
          <w:sz w:val="20"/>
        </w:rPr>
        <w:t>and</w:t>
      </w:r>
      <w:r>
        <w:rPr>
          <w:spacing w:val="-5"/>
          <w:sz w:val="20"/>
        </w:rPr>
        <w:t> </w:t>
      </w:r>
      <w:r>
        <w:rPr>
          <w:sz w:val="20"/>
        </w:rPr>
        <w:t>rules</w:t>
      </w:r>
      <w:r>
        <w:rPr>
          <w:spacing w:val="-7"/>
          <w:sz w:val="20"/>
        </w:rPr>
        <w:t> </w:t>
      </w:r>
      <w:r>
        <w:rPr>
          <w:sz w:val="20"/>
        </w:rPr>
        <w:t>of</w:t>
      </w:r>
      <w:r>
        <w:rPr>
          <w:spacing w:val="-5"/>
          <w:sz w:val="20"/>
        </w:rPr>
        <w:t> </w:t>
      </w:r>
      <w:r>
        <w:rPr>
          <w:sz w:val="20"/>
        </w:rPr>
        <w:t>interpretation</w:t>
      </w:r>
      <w:r>
        <w:rPr>
          <w:spacing w:val="-6"/>
          <w:sz w:val="20"/>
        </w:rPr>
        <w:t> </w:t>
      </w:r>
      <w:r>
        <w:rPr>
          <w:sz w:val="20"/>
        </w:rPr>
        <w:t>in</w:t>
      </w:r>
      <w:r>
        <w:rPr>
          <w:spacing w:val="-7"/>
          <w:sz w:val="20"/>
        </w:rPr>
        <w:t> </w:t>
      </w:r>
      <w:r>
        <w:rPr>
          <w:sz w:val="20"/>
        </w:rPr>
        <w:t>this</w:t>
      </w:r>
      <w:r>
        <w:rPr>
          <w:spacing w:val="-6"/>
          <w:sz w:val="20"/>
        </w:rPr>
        <w:t> </w:t>
      </w:r>
      <w:r>
        <w:rPr>
          <w:sz w:val="20"/>
        </w:rPr>
        <w:t>section</w:t>
      </w:r>
      <w:r>
        <w:rPr>
          <w:spacing w:val="-6"/>
          <w:sz w:val="20"/>
        </w:rPr>
        <w:t> </w:t>
      </w:r>
      <w:r>
        <w:rPr>
          <w:sz w:val="20"/>
        </w:rPr>
        <w:t>apply</w:t>
      </w:r>
      <w:r>
        <w:rPr>
          <w:spacing w:val="-6"/>
          <w:sz w:val="20"/>
        </w:rPr>
        <w:t> </w:t>
      </w:r>
      <w:r>
        <w:rPr>
          <w:sz w:val="20"/>
        </w:rPr>
        <w:t>in</w:t>
      </w:r>
      <w:r>
        <w:rPr>
          <w:spacing w:val="-6"/>
          <w:sz w:val="20"/>
        </w:rPr>
        <w:t> </w:t>
      </w:r>
      <w:r>
        <w:rPr>
          <w:sz w:val="20"/>
        </w:rPr>
        <w:t>this</w:t>
      </w:r>
      <w:r>
        <w:rPr>
          <w:spacing w:val="-6"/>
          <w:sz w:val="20"/>
        </w:rPr>
        <w:t> </w:t>
      </w:r>
      <w:r>
        <w:rPr>
          <w:spacing w:val="-2"/>
          <w:sz w:val="20"/>
        </w:rPr>
        <w:t>Agreement:</w:t>
      </w:r>
    </w:p>
    <w:p>
      <w:pPr>
        <w:pStyle w:val="BodyText"/>
        <w:spacing w:line="360" w:lineRule="auto" w:before="133"/>
        <w:ind w:left="360" w:right="358"/>
      </w:pPr>
      <w:r>
        <w:rPr/>
        <w:t>“Confidential Information” means (i) the existence of this Agreement; (ii) the evaluation, discussions and negotiations between the Parties related to a Transaction; (iii) any documents, materials, or information delivered by either Parties during</w:t>
      </w:r>
      <w:r>
        <w:rPr>
          <w:spacing w:val="-1"/>
        </w:rPr>
        <w:t> </w:t>
      </w:r>
      <w:r>
        <w:rPr/>
        <w:t>the</w:t>
      </w:r>
      <w:r>
        <w:rPr>
          <w:spacing w:val="-2"/>
        </w:rPr>
        <w:t> </w:t>
      </w:r>
      <w:r>
        <w:rPr/>
        <w:t>course</w:t>
      </w:r>
      <w:r>
        <w:rPr>
          <w:spacing w:val="-2"/>
        </w:rPr>
        <w:t> </w:t>
      </w:r>
      <w:r>
        <w:rPr/>
        <w:t>of</w:t>
      </w:r>
      <w:r>
        <w:rPr>
          <w:spacing w:val="-1"/>
        </w:rPr>
        <w:t> </w:t>
      </w:r>
      <w:r>
        <w:rPr/>
        <w:t>the</w:t>
      </w:r>
      <w:r>
        <w:rPr>
          <w:spacing w:val="-2"/>
        </w:rPr>
        <w:t> </w:t>
      </w:r>
      <w:r>
        <w:rPr/>
        <w:t>evaluation,</w:t>
      </w:r>
      <w:r>
        <w:rPr>
          <w:spacing w:val="-1"/>
        </w:rPr>
        <w:t> </w:t>
      </w:r>
      <w:r>
        <w:rPr/>
        <w:t>discussions</w:t>
      </w:r>
      <w:r>
        <w:rPr>
          <w:spacing w:val="-1"/>
        </w:rPr>
        <w:t> </w:t>
      </w:r>
      <w:r>
        <w:rPr/>
        <w:t>and negotiations</w:t>
      </w:r>
      <w:r>
        <w:rPr>
          <w:spacing w:val="-1"/>
        </w:rPr>
        <w:t> </w:t>
      </w:r>
      <w:r>
        <w:rPr/>
        <w:t>between</w:t>
      </w:r>
      <w:r>
        <w:rPr>
          <w:spacing w:val="-1"/>
        </w:rPr>
        <w:t> </w:t>
      </w:r>
      <w:r>
        <w:rPr/>
        <w:t>the Parties</w:t>
      </w:r>
      <w:r>
        <w:rPr>
          <w:spacing w:val="-1"/>
        </w:rPr>
        <w:t> </w:t>
      </w:r>
      <w:r>
        <w:rPr/>
        <w:t>related to a</w:t>
      </w:r>
      <w:r>
        <w:rPr>
          <w:spacing w:val="-1"/>
        </w:rPr>
        <w:t> </w:t>
      </w:r>
      <w:r>
        <w:rPr/>
        <w:t>Transaction;</w:t>
      </w:r>
      <w:r>
        <w:rPr>
          <w:spacing w:val="-1"/>
        </w:rPr>
        <w:t> </w:t>
      </w:r>
      <w:r>
        <w:rPr/>
        <w:t>and</w:t>
      </w:r>
      <w:r>
        <w:rPr>
          <w:spacing w:val="-1"/>
        </w:rPr>
        <w:t> </w:t>
      </w:r>
      <w:r>
        <w:rPr/>
        <w:t>(iv) any and all information, material or data which is treated by the Disclosing Party as confidential and/or proprietary, or which</w:t>
      </w:r>
      <w:r>
        <w:rPr>
          <w:spacing w:val="-13"/>
        </w:rPr>
        <w:t> </w:t>
      </w:r>
      <w:r>
        <w:rPr/>
        <w:t>has</w:t>
      </w:r>
      <w:r>
        <w:rPr>
          <w:spacing w:val="-13"/>
        </w:rPr>
        <w:t> </w:t>
      </w:r>
      <w:r>
        <w:rPr/>
        <w:t>not</w:t>
      </w:r>
      <w:r>
        <w:rPr>
          <w:spacing w:val="-13"/>
        </w:rPr>
        <w:t> </w:t>
      </w:r>
      <w:r>
        <w:rPr/>
        <w:t>been</w:t>
      </w:r>
      <w:r>
        <w:rPr>
          <w:spacing w:val="-13"/>
        </w:rPr>
        <w:t> </w:t>
      </w:r>
      <w:r>
        <w:rPr/>
        <w:t>made</w:t>
      </w:r>
      <w:r>
        <w:rPr>
          <w:spacing w:val="-14"/>
        </w:rPr>
        <w:t> </w:t>
      </w:r>
      <w:r>
        <w:rPr/>
        <w:t>generally</w:t>
      </w:r>
      <w:r>
        <w:rPr>
          <w:spacing w:val="-12"/>
        </w:rPr>
        <w:t> </w:t>
      </w:r>
      <w:r>
        <w:rPr/>
        <w:t>available</w:t>
      </w:r>
      <w:r>
        <w:rPr>
          <w:spacing w:val="-14"/>
        </w:rPr>
        <w:t> </w:t>
      </w:r>
      <w:r>
        <w:rPr/>
        <w:t>to</w:t>
      </w:r>
      <w:r>
        <w:rPr>
          <w:spacing w:val="-11"/>
        </w:rPr>
        <w:t> </w:t>
      </w:r>
      <w:r>
        <w:rPr/>
        <w:t>the</w:t>
      </w:r>
      <w:r>
        <w:rPr>
          <w:spacing w:val="-14"/>
        </w:rPr>
        <w:t> </w:t>
      </w:r>
      <w:r>
        <w:rPr/>
        <w:t>public</w:t>
      </w:r>
      <w:r>
        <w:rPr>
          <w:spacing w:val="-13"/>
        </w:rPr>
        <w:t> </w:t>
      </w:r>
      <w:r>
        <w:rPr/>
        <w:t>or</w:t>
      </w:r>
      <w:r>
        <w:rPr>
          <w:spacing w:val="-12"/>
        </w:rPr>
        <w:t> </w:t>
      </w:r>
      <w:r>
        <w:rPr/>
        <w:t>to</w:t>
      </w:r>
      <w:r>
        <w:rPr>
          <w:spacing w:val="-12"/>
        </w:rPr>
        <w:t> </w:t>
      </w:r>
      <w:r>
        <w:rPr/>
        <w:t>competitors</w:t>
      </w:r>
      <w:r>
        <w:rPr>
          <w:spacing w:val="-13"/>
        </w:rPr>
        <w:t> </w:t>
      </w:r>
      <w:r>
        <w:rPr/>
        <w:t>of</w:t>
      </w:r>
      <w:r>
        <w:rPr>
          <w:spacing w:val="-13"/>
        </w:rPr>
        <w:t> </w:t>
      </w:r>
      <w:r>
        <w:rPr/>
        <w:t>such</w:t>
      </w:r>
      <w:r>
        <w:rPr>
          <w:spacing w:val="-10"/>
        </w:rPr>
        <w:t> </w:t>
      </w:r>
      <w:r>
        <w:rPr/>
        <w:t>Disclosing</w:t>
      </w:r>
      <w:r>
        <w:rPr>
          <w:spacing w:val="-12"/>
        </w:rPr>
        <w:t> </w:t>
      </w:r>
      <w:r>
        <w:rPr/>
        <w:t>Party</w:t>
      </w:r>
      <w:r>
        <w:rPr>
          <w:spacing w:val="-13"/>
        </w:rPr>
        <w:t> </w:t>
      </w:r>
      <w:r>
        <w:rPr/>
        <w:t>(however</w:t>
      </w:r>
      <w:r>
        <w:rPr>
          <w:spacing w:val="-13"/>
        </w:rPr>
        <w:t> </w:t>
      </w:r>
      <w:r>
        <w:rPr/>
        <w:t>recorded, preserved</w:t>
      </w:r>
      <w:r>
        <w:rPr>
          <w:spacing w:val="-8"/>
        </w:rPr>
        <w:t> </w:t>
      </w:r>
      <w:r>
        <w:rPr/>
        <w:t>or</w:t>
      </w:r>
      <w:r>
        <w:rPr>
          <w:spacing w:val="-8"/>
        </w:rPr>
        <w:t> </w:t>
      </w:r>
      <w:r>
        <w:rPr/>
        <w:t>disclosed)</w:t>
      </w:r>
      <w:r>
        <w:rPr>
          <w:spacing w:val="-5"/>
        </w:rPr>
        <w:t> </w:t>
      </w:r>
      <w:r>
        <w:rPr/>
        <w:t>furnished,</w:t>
      </w:r>
      <w:r>
        <w:rPr>
          <w:spacing w:val="-5"/>
        </w:rPr>
        <w:t> </w:t>
      </w:r>
      <w:r>
        <w:rPr/>
        <w:t>disclosed,</w:t>
      </w:r>
      <w:r>
        <w:rPr>
          <w:spacing w:val="-8"/>
        </w:rPr>
        <w:t> </w:t>
      </w:r>
      <w:r>
        <w:rPr/>
        <w:t>provided</w:t>
      </w:r>
      <w:r>
        <w:rPr>
          <w:spacing w:val="-8"/>
        </w:rPr>
        <w:t> </w:t>
      </w:r>
      <w:r>
        <w:rPr/>
        <w:t>or</w:t>
      </w:r>
      <w:r>
        <w:rPr>
          <w:spacing w:val="-8"/>
        </w:rPr>
        <w:t> </w:t>
      </w:r>
      <w:r>
        <w:rPr/>
        <w:t>made</w:t>
      </w:r>
      <w:r>
        <w:rPr>
          <w:spacing w:val="-6"/>
        </w:rPr>
        <w:t> </w:t>
      </w:r>
      <w:r>
        <w:rPr/>
        <w:t>accessible</w:t>
      </w:r>
      <w:r>
        <w:rPr>
          <w:spacing w:val="-9"/>
        </w:rPr>
        <w:t> </w:t>
      </w:r>
      <w:r>
        <w:rPr/>
        <w:t>by</w:t>
      </w:r>
      <w:r>
        <w:rPr>
          <w:spacing w:val="-5"/>
        </w:rPr>
        <w:t> </w:t>
      </w:r>
      <w:r>
        <w:rPr/>
        <w:t>the</w:t>
      </w:r>
      <w:r>
        <w:rPr>
          <w:spacing w:val="-7"/>
        </w:rPr>
        <w:t> </w:t>
      </w:r>
      <w:r>
        <w:rPr/>
        <w:t>Disclosing</w:t>
      </w:r>
      <w:r>
        <w:rPr>
          <w:spacing w:val="-7"/>
        </w:rPr>
        <w:t> </w:t>
      </w:r>
      <w:r>
        <w:rPr/>
        <w:t>Party</w:t>
      </w:r>
      <w:r>
        <w:rPr>
          <w:spacing w:val="-6"/>
        </w:rPr>
        <w:t> </w:t>
      </w:r>
      <w:r>
        <w:rPr/>
        <w:t>or</w:t>
      </w:r>
      <w:r>
        <w:rPr>
          <w:spacing w:val="-8"/>
        </w:rPr>
        <w:t> </w:t>
      </w:r>
      <w:r>
        <w:rPr/>
        <w:t>its</w:t>
      </w:r>
      <w:r>
        <w:rPr>
          <w:spacing w:val="-9"/>
        </w:rPr>
        <w:t> </w:t>
      </w:r>
      <w:r>
        <w:rPr/>
        <w:t>Representatives, or on its</w:t>
      </w:r>
      <w:r>
        <w:rPr>
          <w:spacing w:val="-1"/>
        </w:rPr>
        <w:t> </w:t>
      </w:r>
      <w:r>
        <w:rPr/>
        <w:t>behalf, directly or indirectly and by any means of transmission to the</w:t>
      </w:r>
      <w:r>
        <w:rPr>
          <w:spacing w:val="-1"/>
        </w:rPr>
        <w:t> </w:t>
      </w:r>
      <w:r>
        <w:rPr/>
        <w:t>Recipient and its</w:t>
      </w:r>
      <w:r>
        <w:rPr>
          <w:spacing w:val="-1"/>
        </w:rPr>
        <w:t> </w:t>
      </w:r>
      <w:r>
        <w:rPr/>
        <w:t>Representatives or any of its</w:t>
      </w:r>
      <w:r>
        <w:rPr>
          <w:spacing w:val="-1"/>
        </w:rPr>
        <w:t> </w:t>
      </w:r>
      <w:r>
        <w:rPr/>
        <w:t>affiliates or related companies, in any form</w:t>
      </w:r>
      <w:r>
        <w:rPr>
          <w:spacing w:val="-1"/>
        </w:rPr>
        <w:t> </w:t>
      </w:r>
      <w:r>
        <w:rPr/>
        <w:t>or media (whether disclosed in writing, orally, electronically, via visual inspection or observation, or in any other form), on, before or after the date of this Agreement and identifying or not the information as “confidential” or “proprietary”, including but not limited to:</w:t>
      </w:r>
    </w:p>
    <w:p>
      <w:pPr>
        <w:pStyle w:val="ListParagraph"/>
        <w:numPr>
          <w:ilvl w:val="1"/>
          <w:numId w:val="1"/>
        </w:numPr>
        <w:tabs>
          <w:tab w:pos="718" w:val="left" w:leader="none"/>
          <w:tab w:pos="720" w:val="left" w:leader="none"/>
        </w:tabs>
        <w:spacing w:line="360" w:lineRule="auto" w:before="0" w:after="0"/>
        <w:ind w:left="720" w:right="364" w:hanging="361"/>
        <w:jc w:val="both"/>
        <w:rPr>
          <w:sz w:val="20"/>
        </w:rPr>
      </w:pPr>
      <w:r>
        <w:rPr>
          <w:sz w:val="20"/>
        </w:rPr>
        <w:t>actual</w:t>
      </w:r>
      <w:r>
        <w:rPr>
          <w:spacing w:val="-12"/>
          <w:sz w:val="20"/>
        </w:rPr>
        <w:t> </w:t>
      </w:r>
      <w:r>
        <w:rPr>
          <w:sz w:val="20"/>
        </w:rPr>
        <w:t>or</w:t>
      </w:r>
      <w:r>
        <w:rPr>
          <w:spacing w:val="-11"/>
          <w:sz w:val="20"/>
        </w:rPr>
        <w:t> </w:t>
      </w:r>
      <w:r>
        <w:rPr>
          <w:sz w:val="20"/>
        </w:rPr>
        <w:t>contemplated</w:t>
      </w:r>
      <w:r>
        <w:rPr>
          <w:spacing w:val="-9"/>
          <w:sz w:val="20"/>
        </w:rPr>
        <w:t> </w:t>
      </w:r>
      <w:r>
        <w:rPr>
          <w:sz w:val="20"/>
        </w:rPr>
        <w:t>businesses,</w:t>
      </w:r>
      <w:r>
        <w:rPr>
          <w:spacing w:val="-9"/>
          <w:sz w:val="20"/>
        </w:rPr>
        <w:t> </w:t>
      </w:r>
      <w:r>
        <w:rPr>
          <w:sz w:val="20"/>
        </w:rPr>
        <w:t>operations,</w:t>
      </w:r>
      <w:r>
        <w:rPr>
          <w:spacing w:val="-11"/>
          <w:sz w:val="20"/>
        </w:rPr>
        <w:t> </w:t>
      </w:r>
      <w:r>
        <w:rPr>
          <w:sz w:val="20"/>
        </w:rPr>
        <w:t>data</w:t>
      </w:r>
      <w:r>
        <w:rPr>
          <w:spacing w:val="-9"/>
          <w:sz w:val="20"/>
        </w:rPr>
        <w:t> </w:t>
      </w:r>
      <w:r>
        <w:rPr>
          <w:sz w:val="20"/>
        </w:rPr>
        <w:t>(whether</w:t>
      </w:r>
      <w:r>
        <w:rPr>
          <w:spacing w:val="-11"/>
          <w:sz w:val="20"/>
        </w:rPr>
        <w:t> </w:t>
      </w:r>
      <w:r>
        <w:rPr>
          <w:sz w:val="20"/>
        </w:rPr>
        <w:t>statistical</w:t>
      </w:r>
      <w:r>
        <w:rPr>
          <w:spacing w:val="-12"/>
          <w:sz w:val="20"/>
        </w:rPr>
        <w:t> </w:t>
      </w:r>
      <w:r>
        <w:rPr>
          <w:sz w:val="20"/>
        </w:rPr>
        <w:t>or</w:t>
      </w:r>
      <w:r>
        <w:rPr>
          <w:spacing w:val="-11"/>
          <w:sz w:val="20"/>
        </w:rPr>
        <w:t> </w:t>
      </w:r>
      <w:r>
        <w:rPr>
          <w:sz w:val="20"/>
        </w:rPr>
        <w:t>otherwise),</w:t>
      </w:r>
      <w:r>
        <w:rPr>
          <w:spacing w:val="-9"/>
          <w:sz w:val="20"/>
        </w:rPr>
        <w:t> </w:t>
      </w:r>
      <w:r>
        <w:rPr>
          <w:sz w:val="20"/>
        </w:rPr>
        <w:t>strategies,</w:t>
      </w:r>
      <w:r>
        <w:rPr>
          <w:spacing w:val="-12"/>
          <w:sz w:val="20"/>
        </w:rPr>
        <w:t> </w:t>
      </w:r>
      <w:r>
        <w:rPr>
          <w:sz w:val="20"/>
        </w:rPr>
        <w:t>financial</w:t>
      </w:r>
      <w:r>
        <w:rPr>
          <w:spacing w:val="-12"/>
          <w:sz w:val="20"/>
        </w:rPr>
        <w:t> </w:t>
      </w:r>
      <w:r>
        <w:rPr>
          <w:sz w:val="20"/>
        </w:rPr>
        <w:t>positions, research, forecasts, or other information regarding Disclosing Party, its affiliates and their respective businesses, assets, operations, finances, profit margins, expenses, costs, revenues, projections, budgets, forecasts, tax information and technical data;</w:t>
      </w:r>
    </w:p>
    <w:p>
      <w:pPr>
        <w:pStyle w:val="ListParagraph"/>
        <w:numPr>
          <w:ilvl w:val="1"/>
          <w:numId w:val="1"/>
        </w:numPr>
        <w:tabs>
          <w:tab w:pos="719" w:val="left" w:leader="none"/>
        </w:tabs>
        <w:spacing w:line="240" w:lineRule="auto" w:before="2" w:after="0"/>
        <w:ind w:left="719" w:right="0" w:hanging="359"/>
        <w:jc w:val="both"/>
        <w:rPr>
          <w:sz w:val="20"/>
        </w:rPr>
      </w:pPr>
      <w:r>
        <w:rPr>
          <w:sz w:val="20"/>
        </w:rPr>
        <w:t>Disclosing</w:t>
      </w:r>
      <w:r>
        <w:rPr>
          <w:spacing w:val="-5"/>
          <w:sz w:val="20"/>
        </w:rPr>
        <w:t> </w:t>
      </w:r>
      <w:r>
        <w:rPr>
          <w:sz w:val="20"/>
        </w:rPr>
        <w:t>Party’s</w:t>
      </w:r>
      <w:r>
        <w:rPr>
          <w:spacing w:val="-8"/>
          <w:sz w:val="20"/>
        </w:rPr>
        <w:t> </w:t>
      </w:r>
      <w:r>
        <w:rPr>
          <w:sz w:val="20"/>
        </w:rPr>
        <w:t>business</w:t>
      </w:r>
      <w:r>
        <w:rPr>
          <w:spacing w:val="-7"/>
          <w:sz w:val="20"/>
        </w:rPr>
        <w:t> </w:t>
      </w:r>
      <w:r>
        <w:rPr>
          <w:sz w:val="20"/>
        </w:rPr>
        <w:t>plans,</w:t>
      </w:r>
      <w:r>
        <w:rPr>
          <w:spacing w:val="-8"/>
          <w:sz w:val="20"/>
        </w:rPr>
        <w:t> </w:t>
      </w:r>
      <w:r>
        <w:rPr>
          <w:sz w:val="20"/>
        </w:rPr>
        <w:t>pricing,</w:t>
      </w:r>
      <w:r>
        <w:rPr>
          <w:spacing w:val="-8"/>
          <w:sz w:val="20"/>
        </w:rPr>
        <w:t> </w:t>
      </w:r>
      <w:r>
        <w:rPr>
          <w:sz w:val="20"/>
        </w:rPr>
        <w:t>internal</w:t>
      </w:r>
      <w:r>
        <w:rPr>
          <w:spacing w:val="-8"/>
          <w:sz w:val="20"/>
        </w:rPr>
        <w:t> </w:t>
      </w:r>
      <w:r>
        <w:rPr>
          <w:sz w:val="20"/>
        </w:rPr>
        <w:t>procedures,</w:t>
      </w:r>
      <w:r>
        <w:rPr>
          <w:spacing w:val="-8"/>
          <w:sz w:val="20"/>
        </w:rPr>
        <w:t> </w:t>
      </w:r>
      <w:r>
        <w:rPr>
          <w:sz w:val="20"/>
        </w:rPr>
        <w:t>market</w:t>
      </w:r>
      <w:r>
        <w:rPr>
          <w:spacing w:val="-8"/>
          <w:sz w:val="20"/>
        </w:rPr>
        <w:t> </w:t>
      </w:r>
      <w:r>
        <w:rPr>
          <w:sz w:val="20"/>
        </w:rPr>
        <w:t>studies</w:t>
      </w:r>
      <w:r>
        <w:rPr>
          <w:spacing w:val="-8"/>
          <w:sz w:val="20"/>
        </w:rPr>
        <w:t> </w:t>
      </w:r>
      <w:r>
        <w:rPr>
          <w:sz w:val="20"/>
        </w:rPr>
        <w:t>and</w:t>
      </w:r>
      <w:r>
        <w:rPr>
          <w:spacing w:val="-6"/>
          <w:sz w:val="20"/>
        </w:rPr>
        <w:t> </w:t>
      </w:r>
      <w:r>
        <w:rPr>
          <w:spacing w:val="-2"/>
          <w:sz w:val="20"/>
        </w:rPr>
        <w:t>ventures;</w:t>
      </w:r>
    </w:p>
    <w:p>
      <w:pPr>
        <w:pStyle w:val="ListParagraph"/>
        <w:numPr>
          <w:ilvl w:val="1"/>
          <w:numId w:val="1"/>
        </w:numPr>
        <w:tabs>
          <w:tab w:pos="719" w:val="left" w:leader="none"/>
        </w:tabs>
        <w:spacing w:line="240" w:lineRule="auto" w:before="132" w:after="0"/>
        <w:ind w:left="719" w:right="0" w:hanging="359"/>
        <w:jc w:val="both"/>
        <w:rPr>
          <w:sz w:val="20"/>
        </w:rPr>
      </w:pPr>
      <w:r>
        <w:rPr>
          <w:sz w:val="20"/>
        </w:rPr>
        <w:t>Disclosing</w:t>
      </w:r>
      <w:r>
        <w:rPr>
          <w:spacing w:val="-6"/>
          <w:sz w:val="20"/>
        </w:rPr>
        <w:t> </w:t>
      </w:r>
      <w:r>
        <w:rPr>
          <w:sz w:val="20"/>
        </w:rPr>
        <w:t>Party’s</w:t>
      </w:r>
      <w:r>
        <w:rPr>
          <w:spacing w:val="-7"/>
          <w:sz w:val="20"/>
        </w:rPr>
        <w:t> </w:t>
      </w:r>
      <w:r>
        <w:rPr>
          <w:sz w:val="20"/>
        </w:rPr>
        <w:t>marketing,</w:t>
      </w:r>
      <w:r>
        <w:rPr>
          <w:spacing w:val="-8"/>
          <w:sz w:val="20"/>
        </w:rPr>
        <w:t> </w:t>
      </w:r>
      <w:r>
        <w:rPr>
          <w:sz w:val="20"/>
        </w:rPr>
        <w:t>promotional,</w:t>
      </w:r>
      <w:r>
        <w:rPr>
          <w:spacing w:val="-9"/>
          <w:sz w:val="20"/>
        </w:rPr>
        <w:t> </w:t>
      </w:r>
      <w:r>
        <w:rPr>
          <w:sz w:val="20"/>
        </w:rPr>
        <w:t>operational,</w:t>
      </w:r>
      <w:r>
        <w:rPr>
          <w:spacing w:val="-7"/>
          <w:sz w:val="20"/>
        </w:rPr>
        <w:t> </w:t>
      </w:r>
      <w:r>
        <w:rPr>
          <w:sz w:val="20"/>
        </w:rPr>
        <w:t>distribution,</w:t>
      </w:r>
      <w:r>
        <w:rPr>
          <w:spacing w:val="-8"/>
          <w:sz w:val="20"/>
        </w:rPr>
        <w:t> </w:t>
      </w:r>
      <w:r>
        <w:rPr>
          <w:sz w:val="20"/>
        </w:rPr>
        <w:t>or</w:t>
      </w:r>
      <w:r>
        <w:rPr>
          <w:spacing w:val="-8"/>
          <w:sz w:val="20"/>
        </w:rPr>
        <w:t> </w:t>
      </w:r>
      <w:r>
        <w:rPr>
          <w:sz w:val="20"/>
        </w:rPr>
        <w:t>sales</w:t>
      </w:r>
      <w:r>
        <w:rPr>
          <w:spacing w:val="-9"/>
          <w:sz w:val="20"/>
        </w:rPr>
        <w:t> </w:t>
      </w:r>
      <w:r>
        <w:rPr>
          <w:sz w:val="20"/>
        </w:rPr>
        <w:t>plans,</w:t>
      </w:r>
      <w:r>
        <w:rPr>
          <w:spacing w:val="-6"/>
          <w:sz w:val="20"/>
        </w:rPr>
        <w:t> </w:t>
      </w:r>
      <w:r>
        <w:rPr>
          <w:sz w:val="20"/>
        </w:rPr>
        <w:t>techniques</w:t>
      </w:r>
      <w:r>
        <w:rPr>
          <w:spacing w:val="-9"/>
          <w:sz w:val="20"/>
        </w:rPr>
        <w:t> </w:t>
      </w:r>
      <w:r>
        <w:rPr>
          <w:sz w:val="20"/>
        </w:rPr>
        <w:t>and</w:t>
      </w:r>
      <w:r>
        <w:rPr>
          <w:spacing w:val="-6"/>
          <w:sz w:val="20"/>
        </w:rPr>
        <w:t> </w:t>
      </w:r>
      <w:r>
        <w:rPr>
          <w:spacing w:val="-2"/>
          <w:sz w:val="20"/>
        </w:rPr>
        <w:t>strategies;</w:t>
      </w:r>
    </w:p>
    <w:p>
      <w:pPr>
        <w:pStyle w:val="ListParagraph"/>
        <w:numPr>
          <w:ilvl w:val="1"/>
          <w:numId w:val="1"/>
        </w:numPr>
        <w:tabs>
          <w:tab w:pos="720" w:val="left" w:leader="none"/>
        </w:tabs>
        <w:spacing w:line="360" w:lineRule="auto" w:before="132" w:after="0"/>
        <w:ind w:left="720" w:right="356" w:hanging="361"/>
        <w:jc w:val="both"/>
        <w:rPr>
          <w:sz w:val="20"/>
        </w:rPr>
      </w:pPr>
      <w:r>
        <w:rPr>
          <w:sz w:val="20"/>
        </w:rPr>
        <w:t>Disclosing Party’s systems, equipment and methods, software, data, diagrams and flowcharts, products and technology specifications, research and development, products, software, engineering, services, development, inventions, processes, improvements, concepts, ideas, processes, know-how, documentation, technical data and intellectual property;</w:t>
      </w:r>
    </w:p>
    <w:p>
      <w:pPr>
        <w:pStyle w:val="ListParagraph"/>
        <w:numPr>
          <w:ilvl w:val="1"/>
          <w:numId w:val="1"/>
        </w:numPr>
        <w:tabs>
          <w:tab w:pos="718" w:val="left" w:leader="none"/>
        </w:tabs>
        <w:spacing w:line="240" w:lineRule="auto" w:before="0" w:after="0"/>
        <w:ind w:left="718" w:right="0" w:hanging="358"/>
        <w:jc w:val="both"/>
        <w:rPr>
          <w:sz w:val="20"/>
        </w:rPr>
      </w:pPr>
      <w:r>
        <w:rPr>
          <w:sz w:val="20"/>
        </w:rPr>
        <w:t>Disclosing</w:t>
      </w:r>
      <w:r>
        <w:rPr>
          <w:spacing w:val="-5"/>
          <w:sz w:val="20"/>
        </w:rPr>
        <w:t> </w:t>
      </w:r>
      <w:r>
        <w:rPr>
          <w:sz w:val="20"/>
        </w:rPr>
        <w:t>Party´s</w:t>
      </w:r>
      <w:r>
        <w:rPr>
          <w:spacing w:val="-8"/>
          <w:sz w:val="20"/>
        </w:rPr>
        <w:t> </w:t>
      </w:r>
      <w:r>
        <w:rPr>
          <w:sz w:val="20"/>
        </w:rPr>
        <w:t>customers,</w:t>
      </w:r>
      <w:r>
        <w:rPr>
          <w:spacing w:val="-8"/>
          <w:sz w:val="20"/>
        </w:rPr>
        <w:t> </w:t>
      </w:r>
      <w:r>
        <w:rPr>
          <w:sz w:val="20"/>
        </w:rPr>
        <w:t>vendors,</w:t>
      </w:r>
      <w:r>
        <w:rPr>
          <w:spacing w:val="-7"/>
          <w:sz w:val="20"/>
        </w:rPr>
        <w:t> </w:t>
      </w:r>
      <w:r>
        <w:rPr>
          <w:sz w:val="20"/>
        </w:rPr>
        <w:t>suppliers,</w:t>
      </w:r>
      <w:r>
        <w:rPr>
          <w:spacing w:val="-8"/>
          <w:sz w:val="20"/>
        </w:rPr>
        <w:t> </w:t>
      </w:r>
      <w:r>
        <w:rPr>
          <w:sz w:val="20"/>
        </w:rPr>
        <w:t>personnel</w:t>
      </w:r>
      <w:r>
        <w:rPr>
          <w:spacing w:val="-8"/>
          <w:sz w:val="20"/>
        </w:rPr>
        <w:t> </w:t>
      </w:r>
      <w:r>
        <w:rPr>
          <w:sz w:val="20"/>
        </w:rPr>
        <w:t>and</w:t>
      </w:r>
      <w:r>
        <w:rPr>
          <w:spacing w:val="-7"/>
          <w:sz w:val="20"/>
        </w:rPr>
        <w:t> </w:t>
      </w:r>
      <w:r>
        <w:rPr>
          <w:sz w:val="20"/>
        </w:rPr>
        <w:t>other</w:t>
      </w:r>
      <w:r>
        <w:rPr>
          <w:spacing w:val="-7"/>
          <w:sz w:val="20"/>
        </w:rPr>
        <w:t> </w:t>
      </w:r>
      <w:r>
        <w:rPr>
          <w:sz w:val="20"/>
        </w:rPr>
        <w:t>resources</w:t>
      </w:r>
      <w:r>
        <w:rPr>
          <w:spacing w:val="-8"/>
          <w:sz w:val="20"/>
        </w:rPr>
        <w:t> </w:t>
      </w:r>
      <w:r>
        <w:rPr>
          <w:sz w:val="20"/>
        </w:rPr>
        <w:t>used</w:t>
      </w:r>
      <w:r>
        <w:rPr>
          <w:spacing w:val="-7"/>
          <w:sz w:val="20"/>
        </w:rPr>
        <w:t> </w:t>
      </w:r>
      <w:r>
        <w:rPr>
          <w:sz w:val="20"/>
        </w:rPr>
        <w:t>in</w:t>
      </w:r>
      <w:r>
        <w:rPr>
          <w:spacing w:val="-8"/>
          <w:sz w:val="20"/>
        </w:rPr>
        <w:t> </w:t>
      </w:r>
      <w:r>
        <w:rPr>
          <w:sz w:val="20"/>
        </w:rPr>
        <w:t>discloser's</w:t>
      </w:r>
      <w:r>
        <w:rPr>
          <w:spacing w:val="-8"/>
          <w:sz w:val="20"/>
        </w:rPr>
        <w:t> </w:t>
      </w:r>
      <w:r>
        <w:rPr>
          <w:spacing w:val="-2"/>
          <w:sz w:val="20"/>
        </w:rPr>
        <w:t>business;</w:t>
      </w:r>
    </w:p>
    <w:p>
      <w:pPr>
        <w:pStyle w:val="ListParagraph"/>
        <w:numPr>
          <w:ilvl w:val="1"/>
          <w:numId w:val="1"/>
        </w:numPr>
        <w:tabs>
          <w:tab w:pos="719" w:val="left" w:leader="none"/>
        </w:tabs>
        <w:spacing w:line="240" w:lineRule="auto" w:before="133" w:after="0"/>
        <w:ind w:left="719" w:right="0" w:hanging="359"/>
        <w:jc w:val="both"/>
        <w:rPr>
          <w:sz w:val="20"/>
        </w:rPr>
      </w:pPr>
      <w:r>
        <w:rPr>
          <w:sz w:val="20"/>
        </w:rPr>
        <w:t>Any</w:t>
      </w:r>
      <w:r>
        <w:rPr>
          <w:spacing w:val="-7"/>
          <w:sz w:val="20"/>
        </w:rPr>
        <w:t> </w:t>
      </w:r>
      <w:r>
        <w:rPr>
          <w:sz w:val="20"/>
        </w:rPr>
        <w:t>trade</w:t>
      </w:r>
      <w:r>
        <w:rPr>
          <w:spacing w:val="-4"/>
          <w:sz w:val="20"/>
        </w:rPr>
        <w:t> </w:t>
      </w:r>
      <w:r>
        <w:rPr>
          <w:sz w:val="20"/>
        </w:rPr>
        <w:t>secrets</w:t>
      </w:r>
      <w:r>
        <w:rPr>
          <w:spacing w:val="-7"/>
          <w:sz w:val="20"/>
        </w:rPr>
        <w:t> </w:t>
      </w:r>
      <w:r>
        <w:rPr>
          <w:sz w:val="20"/>
        </w:rPr>
        <w:t>or</w:t>
      </w:r>
      <w:r>
        <w:rPr>
          <w:spacing w:val="-5"/>
          <w:sz w:val="20"/>
        </w:rPr>
        <w:t> </w:t>
      </w:r>
      <w:r>
        <w:rPr>
          <w:sz w:val="20"/>
        </w:rPr>
        <w:t>commercial</w:t>
      </w:r>
      <w:r>
        <w:rPr>
          <w:spacing w:val="-7"/>
          <w:sz w:val="20"/>
        </w:rPr>
        <w:t> </w:t>
      </w:r>
      <w:r>
        <w:rPr>
          <w:sz w:val="20"/>
        </w:rPr>
        <w:t>secrets</w:t>
      </w:r>
      <w:r>
        <w:rPr>
          <w:spacing w:val="-6"/>
          <w:sz w:val="20"/>
        </w:rPr>
        <w:t> </w:t>
      </w:r>
      <w:r>
        <w:rPr>
          <w:sz w:val="20"/>
        </w:rPr>
        <w:t>of</w:t>
      </w:r>
      <w:r>
        <w:rPr>
          <w:spacing w:val="-5"/>
          <w:sz w:val="20"/>
        </w:rPr>
        <w:t> </w:t>
      </w:r>
      <w:r>
        <w:rPr>
          <w:sz w:val="20"/>
        </w:rPr>
        <w:t>the</w:t>
      </w:r>
      <w:r>
        <w:rPr>
          <w:spacing w:val="-7"/>
          <w:sz w:val="20"/>
        </w:rPr>
        <w:t> </w:t>
      </w:r>
      <w:r>
        <w:rPr>
          <w:sz w:val="20"/>
        </w:rPr>
        <w:t>Disclosing</w:t>
      </w:r>
      <w:r>
        <w:rPr>
          <w:spacing w:val="-5"/>
          <w:sz w:val="20"/>
        </w:rPr>
        <w:t> </w:t>
      </w:r>
      <w:r>
        <w:rPr>
          <w:spacing w:val="-2"/>
          <w:sz w:val="20"/>
        </w:rPr>
        <w:t>Party;</w:t>
      </w:r>
    </w:p>
    <w:p>
      <w:pPr>
        <w:pStyle w:val="ListParagraph"/>
        <w:spacing w:after="0" w:line="240" w:lineRule="auto"/>
        <w:jc w:val="both"/>
        <w:rPr>
          <w:sz w:val="20"/>
        </w:rPr>
        <w:sectPr>
          <w:type w:val="continuous"/>
          <w:pgSz w:w="12240" w:h="15840"/>
          <w:pgMar w:top="640" w:bottom="280" w:left="720" w:right="360"/>
        </w:sectPr>
      </w:pPr>
    </w:p>
    <w:p>
      <w:pPr>
        <w:pStyle w:val="ListParagraph"/>
        <w:numPr>
          <w:ilvl w:val="1"/>
          <w:numId w:val="1"/>
        </w:numPr>
        <w:tabs>
          <w:tab w:pos="720" w:val="left" w:leader="none"/>
        </w:tabs>
        <w:spacing w:line="360" w:lineRule="auto" w:before="80" w:after="0"/>
        <w:ind w:left="720" w:right="357" w:hanging="361"/>
        <w:jc w:val="both"/>
        <w:rPr>
          <w:sz w:val="20"/>
        </w:rPr>
      </w:pPr>
      <w:r>
        <w:rPr>
          <w:sz w:val="20"/>
        </w:rPr>
        <w:t>Any information that is not generally known in the relevant industry or trade and which afford possessors of the information a commercial advantage</w:t>
      </w:r>
      <w:r>
        <w:rPr>
          <w:spacing w:val="-1"/>
          <w:sz w:val="20"/>
        </w:rPr>
        <w:t> </w:t>
      </w:r>
      <w:r>
        <w:rPr>
          <w:sz w:val="20"/>
        </w:rPr>
        <w:t>over others who do not have</w:t>
      </w:r>
      <w:r>
        <w:rPr>
          <w:spacing w:val="-1"/>
          <w:sz w:val="20"/>
        </w:rPr>
        <w:t> </w:t>
      </w:r>
      <w:r>
        <w:rPr>
          <w:sz w:val="20"/>
        </w:rPr>
        <w:t>such information or would place the</w:t>
      </w:r>
      <w:r>
        <w:rPr>
          <w:spacing w:val="-1"/>
          <w:sz w:val="20"/>
        </w:rPr>
        <w:t> </w:t>
      </w:r>
      <w:r>
        <w:rPr>
          <w:sz w:val="20"/>
        </w:rPr>
        <w:t>Disclosing Party at a competitive or business disadvantage regarding the business, affairs, directors, officers, employees, contractors customers, clients, suppliers, plans, strategies, market opportunities, operations, intellectual property, processes, product or service information, or know-how of the Disclosing Party;</w:t>
      </w:r>
    </w:p>
    <w:p>
      <w:pPr>
        <w:pStyle w:val="ListParagraph"/>
        <w:numPr>
          <w:ilvl w:val="1"/>
          <w:numId w:val="1"/>
        </w:numPr>
        <w:tabs>
          <w:tab w:pos="719" w:val="left" w:leader="none"/>
        </w:tabs>
        <w:spacing w:line="266" w:lineRule="exact" w:before="0" w:after="0"/>
        <w:ind w:left="719" w:right="0" w:hanging="359"/>
        <w:jc w:val="both"/>
        <w:rPr>
          <w:sz w:val="20"/>
        </w:rPr>
      </w:pPr>
      <w:r>
        <w:rPr>
          <w:sz w:val="20"/>
        </w:rPr>
        <w:t>any</w:t>
      </w:r>
      <w:r>
        <w:rPr>
          <w:spacing w:val="-8"/>
          <w:sz w:val="20"/>
        </w:rPr>
        <w:t> </w:t>
      </w:r>
      <w:r>
        <w:rPr>
          <w:sz w:val="20"/>
        </w:rPr>
        <w:t>information</w:t>
      </w:r>
      <w:r>
        <w:rPr>
          <w:spacing w:val="-7"/>
          <w:sz w:val="20"/>
        </w:rPr>
        <w:t> </w:t>
      </w:r>
      <w:r>
        <w:rPr>
          <w:sz w:val="20"/>
        </w:rPr>
        <w:t>or</w:t>
      </w:r>
      <w:r>
        <w:rPr>
          <w:spacing w:val="-7"/>
          <w:sz w:val="20"/>
        </w:rPr>
        <w:t> </w:t>
      </w:r>
      <w:r>
        <w:rPr>
          <w:sz w:val="20"/>
        </w:rPr>
        <w:t>analysis</w:t>
      </w:r>
      <w:r>
        <w:rPr>
          <w:spacing w:val="-5"/>
          <w:sz w:val="20"/>
        </w:rPr>
        <w:t> </w:t>
      </w:r>
      <w:r>
        <w:rPr>
          <w:sz w:val="20"/>
        </w:rPr>
        <w:t>derived</w:t>
      </w:r>
      <w:r>
        <w:rPr>
          <w:spacing w:val="-7"/>
          <w:sz w:val="20"/>
        </w:rPr>
        <w:t> </w:t>
      </w:r>
      <w:r>
        <w:rPr>
          <w:sz w:val="20"/>
        </w:rPr>
        <w:t>from</w:t>
      </w:r>
      <w:r>
        <w:rPr>
          <w:spacing w:val="-9"/>
          <w:sz w:val="20"/>
        </w:rPr>
        <w:t> </w:t>
      </w:r>
      <w:r>
        <w:rPr>
          <w:sz w:val="20"/>
        </w:rPr>
        <w:t>Confidential</w:t>
      </w:r>
      <w:r>
        <w:rPr>
          <w:spacing w:val="-7"/>
          <w:sz w:val="20"/>
        </w:rPr>
        <w:t> </w:t>
      </w:r>
      <w:r>
        <w:rPr>
          <w:sz w:val="20"/>
        </w:rPr>
        <w:t>Information;</w:t>
      </w:r>
      <w:r>
        <w:rPr>
          <w:spacing w:val="-7"/>
          <w:sz w:val="20"/>
        </w:rPr>
        <w:t> </w:t>
      </w:r>
      <w:r>
        <w:rPr>
          <w:spacing w:val="-2"/>
          <w:sz w:val="20"/>
        </w:rPr>
        <w:t>and/or</w:t>
      </w:r>
    </w:p>
    <w:p>
      <w:pPr>
        <w:pStyle w:val="ListParagraph"/>
        <w:numPr>
          <w:ilvl w:val="1"/>
          <w:numId w:val="1"/>
        </w:numPr>
        <w:tabs>
          <w:tab w:pos="717" w:val="left" w:leader="none"/>
          <w:tab w:pos="720" w:val="left" w:leader="none"/>
        </w:tabs>
        <w:spacing w:line="360" w:lineRule="auto" w:before="135" w:after="0"/>
        <w:ind w:left="720" w:right="357" w:hanging="361"/>
        <w:jc w:val="both"/>
        <w:rPr>
          <w:sz w:val="20"/>
        </w:rPr>
      </w:pPr>
      <w:r>
        <w:rPr>
          <w:sz w:val="20"/>
        </w:rPr>
        <w:t>All</w:t>
      </w:r>
      <w:r>
        <w:rPr>
          <w:spacing w:val="-13"/>
          <w:sz w:val="20"/>
        </w:rPr>
        <w:t> </w:t>
      </w:r>
      <w:r>
        <w:rPr>
          <w:sz w:val="20"/>
        </w:rPr>
        <w:t>excerpts,</w:t>
      </w:r>
      <w:r>
        <w:rPr>
          <w:spacing w:val="-13"/>
          <w:sz w:val="20"/>
        </w:rPr>
        <w:t> </w:t>
      </w:r>
      <w:r>
        <w:rPr>
          <w:sz w:val="20"/>
        </w:rPr>
        <w:t>recordings,</w:t>
      </w:r>
      <w:r>
        <w:rPr>
          <w:spacing w:val="-11"/>
          <w:sz w:val="20"/>
        </w:rPr>
        <w:t> </w:t>
      </w:r>
      <w:r>
        <w:rPr>
          <w:sz w:val="20"/>
        </w:rPr>
        <w:t>memoranda,</w:t>
      </w:r>
      <w:r>
        <w:rPr>
          <w:spacing w:val="-13"/>
          <w:sz w:val="20"/>
        </w:rPr>
        <w:t> </w:t>
      </w:r>
      <w:r>
        <w:rPr>
          <w:sz w:val="20"/>
        </w:rPr>
        <w:t>notes,</w:t>
      </w:r>
      <w:r>
        <w:rPr>
          <w:spacing w:val="-13"/>
          <w:sz w:val="20"/>
        </w:rPr>
        <w:t> </w:t>
      </w:r>
      <w:r>
        <w:rPr>
          <w:sz w:val="20"/>
        </w:rPr>
        <w:t>analyses,</w:t>
      </w:r>
      <w:r>
        <w:rPr>
          <w:spacing w:val="-13"/>
          <w:sz w:val="20"/>
        </w:rPr>
        <w:t> </w:t>
      </w:r>
      <w:r>
        <w:rPr>
          <w:sz w:val="20"/>
        </w:rPr>
        <w:t>compilations,</w:t>
      </w:r>
      <w:r>
        <w:rPr>
          <w:spacing w:val="-13"/>
          <w:sz w:val="20"/>
        </w:rPr>
        <w:t> </w:t>
      </w:r>
      <w:r>
        <w:rPr>
          <w:sz w:val="20"/>
        </w:rPr>
        <w:t>studies,</w:t>
      </w:r>
      <w:r>
        <w:rPr>
          <w:spacing w:val="-13"/>
          <w:sz w:val="20"/>
        </w:rPr>
        <w:t> </w:t>
      </w:r>
      <w:r>
        <w:rPr>
          <w:sz w:val="20"/>
        </w:rPr>
        <w:t>interpretations</w:t>
      </w:r>
      <w:r>
        <w:rPr>
          <w:spacing w:val="-13"/>
          <w:sz w:val="20"/>
        </w:rPr>
        <w:t> </w:t>
      </w:r>
      <w:r>
        <w:rPr>
          <w:sz w:val="20"/>
        </w:rPr>
        <w:t>or</w:t>
      </w:r>
      <w:r>
        <w:rPr>
          <w:spacing w:val="-12"/>
          <w:sz w:val="20"/>
        </w:rPr>
        <w:t> </w:t>
      </w:r>
      <w:r>
        <w:rPr>
          <w:sz w:val="20"/>
        </w:rPr>
        <w:t>any</w:t>
      </w:r>
      <w:r>
        <w:rPr>
          <w:spacing w:val="-14"/>
          <w:sz w:val="20"/>
        </w:rPr>
        <w:t> </w:t>
      </w:r>
      <w:r>
        <w:rPr>
          <w:sz w:val="20"/>
        </w:rPr>
        <w:t>other</w:t>
      </w:r>
      <w:r>
        <w:rPr>
          <w:spacing w:val="-12"/>
          <w:sz w:val="20"/>
        </w:rPr>
        <w:t> </w:t>
      </w:r>
      <w:r>
        <w:rPr>
          <w:sz w:val="20"/>
        </w:rPr>
        <w:t>documents, materials or information (oral, written or electronic) prepared by the Recipient or its Representatives to the extent they contain, reflect or are based upon, in whole or in part, the materials or information provided, made available or furnished by the Disclosing Party or its Representatives to the Recipient or its Representatives.</w:t>
      </w:r>
    </w:p>
    <w:p>
      <w:pPr>
        <w:pStyle w:val="BodyText"/>
        <w:spacing w:line="360" w:lineRule="auto"/>
        <w:ind w:left="360" w:right="360"/>
      </w:pPr>
      <w:r>
        <w:rPr/>
        <w:t>The term “Confidential Information” does not include information which (i) is or becomes generally available to the public,</w:t>
      </w:r>
      <w:r>
        <w:rPr>
          <w:spacing w:val="-4"/>
        </w:rPr>
        <w:t> </w:t>
      </w:r>
      <w:r>
        <w:rPr/>
        <w:t>other</w:t>
      </w:r>
      <w:r>
        <w:rPr>
          <w:spacing w:val="-4"/>
        </w:rPr>
        <w:t> </w:t>
      </w:r>
      <w:r>
        <w:rPr/>
        <w:t>than</w:t>
      </w:r>
      <w:r>
        <w:rPr>
          <w:spacing w:val="-3"/>
        </w:rPr>
        <w:t> </w:t>
      </w:r>
      <w:r>
        <w:rPr/>
        <w:t>as</w:t>
      </w:r>
      <w:r>
        <w:rPr>
          <w:spacing w:val="-6"/>
        </w:rPr>
        <w:t> </w:t>
      </w:r>
      <w:r>
        <w:rPr/>
        <w:t>a</w:t>
      </w:r>
      <w:r>
        <w:rPr>
          <w:spacing w:val="-5"/>
        </w:rPr>
        <w:t> </w:t>
      </w:r>
      <w:r>
        <w:rPr/>
        <w:t>result</w:t>
      </w:r>
      <w:r>
        <w:rPr>
          <w:spacing w:val="-5"/>
        </w:rPr>
        <w:t> </w:t>
      </w:r>
      <w:r>
        <w:rPr/>
        <w:t>of</w:t>
      </w:r>
      <w:r>
        <w:rPr>
          <w:spacing w:val="-4"/>
        </w:rPr>
        <w:t> </w:t>
      </w:r>
      <w:r>
        <w:rPr/>
        <w:t>a</w:t>
      </w:r>
      <w:r>
        <w:rPr>
          <w:spacing w:val="-5"/>
        </w:rPr>
        <w:t> </w:t>
      </w:r>
      <w:r>
        <w:rPr/>
        <w:t>disclosure</w:t>
      </w:r>
      <w:r>
        <w:rPr>
          <w:spacing w:val="-5"/>
        </w:rPr>
        <w:t> </w:t>
      </w:r>
      <w:r>
        <w:rPr/>
        <w:t>by</w:t>
      </w:r>
      <w:r>
        <w:rPr>
          <w:spacing w:val="-4"/>
        </w:rPr>
        <w:t> </w:t>
      </w:r>
      <w:r>
        <w:rPr/>
        <w:t>the</w:t>
      </w:r>
      <w:r>
        <w:rPr>
          <w:spacing w:val="-5"/>
        </w:rPr>
        <w:t> </w:t>
      </w:r>
      <w:r>
        <w:rPr/>
        <w:t>Recipient</w:t>
      </w:r>
      <w:r>
        <w:rPr>
          <w:spacing w:val="-5"/>
        </w:rPr>
        <w:t> </w:t>
      </w:r>
      <w:r>
        <w:rPr/>
        <w:t>or</w:t>
      </w:r>
      <w:r>
        <w:rPr>
          <w:spacing w:val="-4"/>
        </w:rPr>
        <w:t> </w:t>
      </w:r>
      <w:r>
        <w:rPr/>
        <w:t>its</w:t>
      </w:r>
      <w:r>
        <w:rPr>
          <w:spacing w:val="-6"/>
        </w:rPr>
        <w:t> </w:t>
      </w:r>
      <w:r>
        <w:rPr/>
        <w:t>Representatives,</w:t>
      </w:r>
      <w:r>
        <w:rPr>
          <w:spacing w:val="-3"/>
        </w:rPr>
        <w:t> </w:t>
      </w:r>
      <w:r>
        <w:rPr/>
        <w:t>breach</w:t>
      </w:r>
      <w:r>
        <w:rPr>
          <w:spacing w:val="-4"/>
        </w:rPr>
        <w:t> </w:t>
      </w:r>
      <w:r>
        <w:rPr/>
        <w:t>of</w:t>
      </w:r>
      <w:r>
        <w:rPr>
          <w:spacing w:val="-4"/>
        </w:rPr>
        <w:t> </w:t>
      </w:r>
      <w:r>
        <w:rPr/>
        <w:t>this</w:t>
      </w:r>
      <w:r>
        <w:rPr>
          <w:spacing w:val="-5"/>
        </w:rPr>
        <w:t> </w:t>
      </w:r>
      <w:r>
        <w:rPr/>
        <w:t>Agreement</w:t>
      </w:r>
      <w:r>
        <w:rPr>
          <w:spacing w:val="-5"/>
        </w:rPr>
        <w:t> </w:t>
      </w:r>
      <w:r>
        <w:rPr/>
        <w:t>(or</w:t>
      </w:r>
      <w:r>
        <w:rPr>
          <w:spacing w:val="-4"/>
        </w:rPr>
        <w:t> </w:t>
      </w:r>
      <w:r>
        <w:rPr/>
        <w:t>of</w:t>
      </w:r>
      <w:r>
        <w:rPr>
          <w:spacing w:val="-4"/>
        </w:rPr>
        <w:t> </w:t>
      </w:r>
      <w:r>
        <w:rPr/>
        <w:t>any other</w:t>
      </w:r>
      <w:r>
        <w:rPr>
          <w:spacing w:val="-8"/>
        </w:rPr>
        <w:t> </w:t>
      </w:r>
      <w:r>
        <w:rPr/>
        <w:t>undertaking</w:t>
      </w:r>
      <w:r>
        <w:rPr>
          <w:spacing w:val="-8"/>
        </w:rPr>
        <w:t> </w:t>
      </w:r>
      <w:r>
        <w:rPr/>
        <w:t>of</w:t>
      </w:r>
      <w:r>
        <w:rPr>
          <w:spacing w:val="-8"/>
        </w:rPr>
        <w:t> </w:t>
      </w:r>
      <w:r>
        <w:rPr/>
        <w:t>confidentiality)</w:t>
      </w:r>
      <w:r>
        <w:rPr>
          <w:spacing w:val="-8"/>
        </w:rPr>
        <w:t> </w:t>
      </w:r>
      <w:r>
        <w:rPr/>
        <w:t>or</w:t>
      </w:r>
      <w:r>
        <w:rPr>
          <w:spacing w:val="-8"/>
        </w:rPr>
        <w:t> </w:t>
      </w:r>
      <w:r>
        <w:rPr/>
        <w:t>other</w:t>
      </w:r>
      <w:r>
        <w:rPr>
          <w:spacing w:val="-8"/>
        </w:rPr>
        <w:t> </w:t>
      </w:r>
      <w:r>
        <w:rPr/>
        <w:t>action</w:t>
      </w:r>
      <w:r>
        <w:rPr>
          <w:spacing w:val="-7"/>
        </w:rPr>
        <w:t> </w:t>
      </w:r>
      <w:r>
        <w:rPr/>
        <w:t>or</w:t>
      </w:r>
      <w:r>
        <w:rPr>
          <w:spacing w:val="-8"/>
        </w:rPr>
        <w:t> </w:t>
      </w:r>
      <w:r>
        <w:rPr/>
        <w:t>omission</w:t>
      </w:r>
      <w:r>
        <w:rPr>
          <w:spacing w:val="-8"/>
        </w:rPr>
        <w:t> </w:t>
      </w:r>
      <w:r>
        <w:rPr/>
        <w:t>of</w:t>
      </w:r>
      <w:r>
        <w:rPr>
          <w:spacing w:val="-8"/>
        </w:rPr>
        <w:t> </w:t>
      </w:r>
      <w:r>
        <w:rPr/>
        <w:t>Recipient</w:t>
      </w:r>
      <w:r>
        <w:rPr>
          <w:spacing w:val="-8"/>
        </w:rPr>
        <w:t> </w:t>
      </w:r>
      <w:r>
        <w:rPr/>
        <w:t>and/or</w:t>
      </w:r>
      <w:r>
        <w:rPr>
          <w:spacing w:val="-8"/>
        </w:rPr>
        <w:t> </w:t>
      </w:r>
      <w:r>
        <w:rPr/>
        <w:t>its</w:t>
      </w:r>
      <w:r>
        <w:rPr>
          <w:spacing w:val="-9"/>
        </w:rPr>
        <w:t> </w:t>
      </w:r>
      <w:r>
        <w:rPr/>
        <w:t>Representatives,</w:t>
      </w:r>
      <w:r>
        <w:rPr>
          <w:spacing w:val="-8"/>
        </w:rPr>
        <w:t> </w:t>
      </w:r>
      <w:r>
        <w:rPr/>
        <w:t>(ii)</w:t>
      </w:r>
      <w:r>
        <w:rPr>
          <w:spacing w:val="-8"/>
        </w:rPr>
        <w:t> </w:t>
      </w:r>
      <w:r>
        <w:rPr/>
        <w:t>was</w:t>
      </w:r>
      <w:r>
        <w:rPr>
          <w:spacing w:val="-9"/>
        </w:rPr>
        <w:t> </w:t>
      </w:r>
      <w:r>
        <w:rPr/>
        <w:t>lawfully within</w:t>
      </w:r>
      <w:r>
        <w:rPr>
          <w:spacing w:val="-8"/>
        </w:rPr>
        <w:t> </w:t>
      </w:r>
      <w:r>
        <w:rPr/>
        <w:t>the</w:t>
      </w:r>
      <w:r>
        <w:rPr>
          <w:spacing w:val="-9"/>
        </w:rPr>
        <w:t> </w:t>
      </w:r>
      <w:r>
        <w:rPr/>
        <w:t>Recipient’s</w:t>
      </w:r>
      <w:r>
        <w:rPr>
          <w:spacing w:val="-9"/>
        </w:rPr>
        <w:t> </w:t>
      </w:r>
      <w:r>
        <w:rPr/>
        <w:t>possession</w:t>
      </w:r>
      <w:r>
        <w:rPr>
          <w:spacing w:val="-8"/>
        </w:rPr>
        <w:t> </w:t>
      </w:r>
      <w:r>
        <w:rPr/>
        <w:t>prior</w:t>
      </w:r>
      <w:r>
        <w:rPr>
          <w:spacing w:val="-8"/>
        </w:rPr>
        <w:t> </w:t>
      </w:r>
      <w:r>
        <w:rPr/>
        <w:t>to</w:t>
      </w:r>
      <w:r>
        <w:rPr>
          <w:spacing w:val="-7"/>
        </w:rPr>
        <w:t> </w:t>
      </w:r>
      <w:r>
        <w:rPr/>
        <w:t>its</w:t>
      </w:r>
      <w:r>
        <w:rPr>
          <w:spacing w:val="-9"/>
        </w:rPr>
        <w:t> </w:t>
      </w:r>
      <w:r>
        <w:rPr/>
        <w:t>being</w:t>
      </w:r>
      <w:r>
        <w:rPr>
          <w:spacing w:val="-8"/>
        </w:rPr>
        <w:t> </w:t>
      </w:r>
      <w:r>
        <w:rPr/>
        <w:t>furnished</w:t>
      </w:r>
      <w:r>
        <w:rPr>
          <w:spacing w:val="-8"/>
        </w:rPr>
        <w:t> </w:t>
      </w:r>
      <w:r>
        <w:rPr/>
        <w:t>to</w:t>
      </w:r>
      <w:r>
        <w:rPr>
          <w:spacing w:val="-7"/>
        </w:rPr>
        <w:t> </w:t>
      </w:r>
      <w:r>
        <w:rPr/>
        <w:t>the</w:t>
      </w:r>
      <w:r>
        <w:rPr>
          <w:spacing w:val="-9"/>
        </w:rPr>
        <w:t> </w:t>
      </w:r>
      <w:r>
        <w:rPr/>
        <w:t>Recipient</w:t>
      </w:r>
      <w:r>
        <w:rPr>
          <w:spacing w:val="-8"/>
        </w:rPr>
        <w:t> </w:t>
      </w:r>
      <w:r>
        <w:rPr/>
        <w:t>by</w:t>
      </w:r>
      <w:r>
        <w:rPr>
          <w:spacing w:val="-8"/>
        </w:rPr>
        <w:t> </w:t>
      </w:r>
      <w:r>
        <w:rPr/>
        <w:t>the</w:t>
      </w:r>
      <w:r>
        <w:rPr>
          <w:spacing w:val="-9"/>
        </w:rPr>
        <w:t> </w:t>
      </w:r>
      <w:r>
        <w:rPr/>
        <w:t>Disclosing</w:t>
      </w:r>
      <w:r>
        <w:rPr>
          <w:spacing w:val="-7"/>
        </w:rPr>
        <w:t> </w:t>
      </w:r>
      <w:r>
        <w:rPr/>
        <w:t>Party,</w:t>
      </w:r>
      <w:r>
        <w:rPr>
          <w:spacing w:val="-8"/>
        </w:rPr>
        <w:t> </w:t>
      </w:r>
      <w:r>
        <w:rPr/>
        <w:t>without</w:t>
      </w:r>
      <w:r>
        <w:rPr>
          <w:spacing w:val="-8"/>
        </w:rPr>
        <w:t> </w:t>
      </w:r>
      <w:r>
        <w:rPr/>
        <w:t>restriction as to its use or disclosure from a third party which rightfully and lawfully obtained and disclosed such information to the</w:t>
      </w:r>
      <w:r>
        <w:rPr>
          <w:spacing w:val="-1"/>
        </w:rPr>
        <w:t> </w:t>
      </w:r>
      <w:r>
        <w:rPr/>
        <w:t>Recipient, (iii) becomes lawfully available</w:t>
      </w:r>
      <w:r>
        <w:rPr>
          <w:spacing w:val="-1"/>
        </w:rPr>
        <w:t> </w:t>
      </w:r>
      <w:r>
        <w:rPr/>
        <w:t>to the</w:t>
      </w:r>
      <w:r>
        <w:rPr>
          <w:spacing w:val="-1"/>
        </w:rPr>
        <w:t> </w:t>
      </w:r>
      <w:r>
        <w:rPr/>
        <w:t>Recipient on a non-confidential basis from</w:t>
      </w:r>
      <w:r>
        <w:rPr>
          <w:spacing w:val="-1"/>
        </w:rPr>
        <w:t> </w:t>
      </w:r>
      <w:r>
        <w:rPr/>
        <w:t>a source</w:t>
      </w:r>
      <w:r>
        <w:rPr>
          <w:spacing w:val="-1"/>
        </w:rPr>
        <w:t> </w:t>
      </w:r>
      <w:r>
        <w:rPr/>
        <w:t>other than the Disclosing Party or any of its Representatives, provided that any such source is not known, after due inquiry, by the Recipient to be bound by a confidentiality agreement with or other contractual, legal or fiduciary obligation of confidentiality to the Disclosing Party or any other party with respect to such information, or (iv) was independently developed</w:t>
      </w:r>
      <w:r>
        <w:rPr>
          <w:spacing w:val="-6"/>
        </w:rPr>
        <w:t> </w:t>
      </w:r>
      <w:r>
        <w:rPr/>
        <w:t>by</w:t>
      </w:r>
      <w:r>
        <w:rPr>
          <w:spacing w:val="-6"/>
        </w:rPr>
        <w:t> </w:t>
      </w:r>
      <w:r>
        <w:rPr/>
        <w:t>the</w:t>
      </w:r>
      <w:r>
        <w:rPr>
          <w:spacing w:val="-8"/>
        </w:rPr>
        <w:t> </w:t>
      </w:r>
      <w:r>
        <w:rPr/>
        <w:t>Recipient</w:t>
      </w:r>
      <w:r>
        <w:rPr>
          <w:spacing w:val="-7"/>
        </w:rPr>
        <w:t> </w:t>
      </w:r>
      <w:r>
        <w:rPr/>
        <w:t>without</w:t>
      </w:r>
      <w:r>
        <w:rPr>
          <w:spacing w:val="-6"/>
        </w:rPr>
        <w:t> </w:t>
      </w:r>
      <w:r>
        <w:rPr/>
        <w:t>reference</w:t>
      </w:r>
      <w:r>
        <w:rPr>
          <w:spacing w:val="-7"/>
        </w:rPr>
        <w:t> </w:t>
      </w:r>
      <w:r>
        <w:rPr/>
        <w:t>to,</w:t>
      </w:r>
      <w:r>
        <w:rPr>
          <w:spacing w:val="-6"/>
        </w:rPr>
        <w:t> </w:t>
      </w:r>
      <w:r>
        <w:rPr/>
        <w:t>derivation</w:t>
      </w:r>
      <w:r>
        <w:rPr>
          <w:spacing w:val="-6"/>
        </w:rPr>
        <w:t> </w:t>
      </w:r>
      <w:r>
        <w:rPr/>
        <w:t>from,</w:t>
      </w:r>
      <w:r>
        <w:rPr>
          <w:spacing w:val="-6"/>
        </w:rPr>
        <w:t> </w:t>
      </w:r>
      <w:r>
        <w:rPr/>
        <w:t>or</w:t>
      </w:r>
      <w:r>
        <w:rPr>
          <w:spacing w:val="-6"/>
        </w:rPr>
        <w:t> </w:t>
      </w:r>
      <w:r>
        <w:rPr/>
        <w:t>use</w:t>
      </w:r>
      <w:r>
        <w:rPr>
          <w:spacing w:val="-8"/>
        </w:rPr>
        <w:t> </w:t>
      </w:r>
      <w:r>
        <w:rPr/>
        <w:t>of</w:t>
      </w:r>
      <w:r>
        <w:rPr>
          <w:spacing w:val="-6"/>
        </w:rPr>
        <w:t> </w:t>
      </w:r>
      <w:r>
        <w:rPr/>
        <w:t>the</w:t>
      </w:r>
      <w:r>
        <w:rPr>
          <w:spacing w:val="-8"/>
        </w:rPr>
        <w:t> </w:t>
      </w:r>
      <w:r>
        <w:rPr/>
        <w:t>Confidential</w:t>
      </w:r>
      <w:r>
        <w:rPr>
          <w:spacing w:val="-7"/>
        </w:rPr>
        <w:t> </w:t>
      </w:r>
      <w:r>
        <w:rPr/>
        <w:t>Information,</w:t>
      </w:r>
      <w:r>
        <w:rPr>
          <w:spacing w:val="-6"/>
        </w:rPr>
        <w:t> </w:t>
      </w:r>
      <w:r>
        <w:rPr/>
        <w:t>provided</w:t>
      </w:r>
      <w:r>
        <w:rPr>
          <w:spacing w:val="-6"/>
        </w:rPr>
        <w:t> </w:t>
      </w:r>
      <w:r>
        <w:rPr/>
        <w:t>such independent development can be proven by the Recipient by written records.</w:t>
      </w:r>
    </w:p>
    <w:p>
      <w:pPr>
        <w:pStyle w:val="BodyText"/>
        <w:spacing w:line="362" w:lineRule="auto"/>
        <w:ind w:left="360" w:right="364"/>
      </w:pPr>
      <w:r>
        <w:rPr/>
        <w:t>“</w:t>
      </w:r>
      <w:r>
        <w:rPr>
          <w:u w:val="single"/>
        </w:rPr>
        <w:t>Disclosing</w:t>
      </w:r>
      <w:r>
        <w:rPr>
          <w:spacing w:val="-14"/>
          <w:u w:val="single"/>
        </w:rPr>
        <w:t> </w:t>
      </w:r>
      <w:r>
        <w:rPr>
          <w:u w:val="single"/>
        </w:rPr>
        <w:t>Party</w:t>
      </w:r>
      <w:r>
        <w:rPr/>
        <w:t>”</w:t>
      </w:r>
      <w:r>
        <w:rPr>
          <w:spacing w:val="-14"/>
        </w:rPr>
        <w:t> </w:t>
      </w:r>
      <w:r>
        <w:rPr/>
        <w:t>means</w:t>
      </w:r>
      <w:r>
        <w:rPr>
          <w:spacing w:val="-14"/>
        </w:rPr>
        <w:t> </w:t>
      </w:r>
      <w:r>
        <w:rPr/>
        <w:t>a</w:t>
      </w:r>
      <w:r>
        <w:rPr>
          <w:spacing w:val="-13"/>
        </w:rPr>
        <w:t> </w:t>
      </w:r>
      <w:r>
        <w:rPr/>
        <w:t>Party</w:t>
      </w:r>
      <w:r>
        <w:rPr>
          <w:spacing w:val="-14"/>
        </w:rPr>
        <w:t> </w:t>
      </w:r>
      <w:r>
        <w:rPr/>
        <w:t>which</w:t>
      </w:r>
      <w:r>
        <w:rPr>
          <w:spacing w:val="-14"/>
        </w:rPr>
        <w:t> </w:t>
      </w:r>
      <w:r>
        <w:rPr/>
        <w:t>furnishes,</w:t>
      </w:r>
      <w:r>
        <w:rPr>
          <w:spacing w:val="-13"/>
        </w:rPr>
        <w:t> </w:t>
      </w:r>
      <w:r>
        <w:rPr/>
        <w:t>discloses,</w:t>
      </w:r>
      <w:r>
        <w:rPr>
          <w:spacing w:val="-14"/>
        </w:rPr>
        <w:t> </w:t>
      </w:r>
      <w:r>
        <w:rPr/>
        <w:t>provides</w:t>
      </w:r>
      <w:r>
        <w:rPr>
          <w:spacing w:val="-14"/>
        </w:rPr>
        <w:t> </w:t>
      </w:r>
      <w:r>
        <w:rPr/>
        <w:t>or</w:t>
      </w:r>
      <w:r>
        <w:rPr>
          <w:spacing w:val="-13"/>
        </w:rPr>
        <w:t> </w:t>
      </w:r>
      <w:r>
        <w:rPr/>
        <w:t>makes</w:t>
      </w:r>
      <w:r>
        <w:rPr>
          <w:spacing w:val="-13"/>
        </w:rPr>
        <w:t> </w:t>
      </w:r>
      <w:r>
        <w:rPr/>
        <w:t>available</w:t>
      </w:r>
      <w:r>
        <w:rPr>
          <w:spacing w:val="-14"/>
        </w:rPr>
        <w:t> </w:t>
      </w:r>
      <w:r>
        <w:rPr/>
        <w:t>directly</w:t>
      </w:r>
      <w:r>
        <w:rPr>
          <w:spacing w:val="-14"/>
        </w:rPr>
        <w:t> </w:t>
      </w:r>
      <w:r>
        <w:rPr/>
        <w:t>or</w:t>
      </w:r>
      <w:r>
        <w:rPr>
          <w:spacing w:val="-13"/>
        </w:rPr>
        <w:t> </w:t>
      </w:r>
      <w:r>
        <w:rPr/>
        <w:t>indirectly</w:t>
      </w:r>
      <w:r>
        <w:rPr>
          <w:spacing w:val="-13"/>
        </w:rPr>
        <w:t> </w:t>
      </w:r>
      <w:r>
        <w:rPr/>
        <w:t>Confidential </w:t>
      </w:r>
      <w:r>
        <w:rPr>
          <w:spacing w:val="-2"/>
        </w:rPr>
        <w:t>Information.</w:t>
      </w:r>
    </w:p>
    <w:p>
      <w:pPr>
        <w:pStyle w:val="BodyText"/>
        <w:spacing w:line="262" w:lineRule="exact"/>
        <w:ind w:left="360"/>
      </w:pPr>
      <w:r>
        <w:rPr/>
        <w:t>“</w:t>
      </w:r>
      <w:r>
        <w:rPr>
          <w:u w:val="single"/>
        </w:rPr>
        <w:t>Recipient</w:t>
      </w:r>
      <w:r>
        <w:rPr/>
        <w:t>”</w:t>
      </w:r>
      <w:r>
        <w:rPr>
          <w:spacing w:val="-6"/>
        </w:rPr>
        <w:t> </w:t>
      </w:r>
      <w:r>
        <w:rPr/>
        <w:t>means</w:t>
      </w:r>
      <w:r>
        <w:rPr>
          <w:spacing w:val="-7"/>
        </w:rPr>
        <w:t> </w:t>
      </w:r>
      <w:r>
        <w:rPr/>
        <w:t>a</w:t>
      </w:r>
      <w:r>
        <w:rPr>
          <w:spacing w:val="-5"/>
        </w:rPr>
        <w:t> </w:t>
      </w:r>
      <w:r>
        <w:rPr/>
        <w:t>Party</w:t>
      </w:r>
      <w:r>
        <w:rPr>
          <w:spacing w:val="-6"/>
        </w:rPr>
        <w:t> </w:t>
      </w:r>
      <w:r>
        <w:rPr/>
        <w:t>which</w:t>
      </w:r>
      <w:r>
        <w:rPr>
          <w:spacing w:val="-6"/>
        </w:rPr>
        <w:t> </w:t>
      </w:r>
      <w:r>
        <w:rPr/>
        <w:t>receives</w:t>
      </w:r>
      <w:r>
        <w:rPr>
          <w:spacing w:val="-8"/>
        </w:rPr>
        <w:t> </w:t>
      </w:r>
      <w:r>
        <w:rPr/>
        <w:t>or</w:t>
      </w:r>
      <w:r>
        <w:rPr>
          <w:spacing w:val="-6"/>
        </w:rPr>
        <w:t> </w:t>
      </w:r>
      <w:r>
        <w:rPr/>
        <w:t>obtains</w:t>
      </w:r>
      <w:r>
        <w:rPr>
          <w:spacing w:val="-7"/>
        </w:rPr>
        <w:t> </w:t>
      </w:r>
      <w:r>
        <w:rPr/>
        <w:t>directly</w:t>
      </w:r>
      <w:r>
        <w:rPr>
          <w:spacing w:val="-8"/>
        </w:rPr>
        <w:t> </w:t>
      </w:r>
      <w:r>
        <w:rPr/>
        <w:t>or</w:t>
      </w:r>
      <w:r>
        <w:rPr>
          <w:spacing w:val="-6"/>
        </w:rPr>
        <w:t> </w:t>
      </w:r>
      <w:r>
        <w:rPr/>
        <w:t>indirectly</w:t>
      </w:r>
      <w:r>
        <w:rPr>
          <w:spacing w:val="-8"/>
        </w:rPr>
        <w:t> </w:t>
      </w:r>
      <w:r>
        <w:rPr/>
        <w:t>Confidential</w:t>
      </w:r>
      <w:r>
        <w:rPr>
          <w:spacing w:val="-7"/>
        </w:rPr>
        <w:t> </w:t>
      </w:r>
      <w:r>
        <w:rPr>
          <w:spacing w:val="-2"/>
        </w:rPr>
        <w:t>Information.</w:t>
      </w:r>
    </w:p>
    <w:p>
      <w:pPr>
        <w:pStyle w:val="BodyText"/>
        <w:spacing w:line="360" w:lineRule="auto" w:before="131"/>
        <w:ind w:left="360" w:right="357"/>
      </w:pPr>
      <w:r>
        <w:rPr/>
        <w:t>“Representative” means employees, directors, managers, officers, representatives, agents, advisors, contractors, co- investors, directors, financing sources, consultants and other representatives of the Recipient.</w:t>
      </w:r>
    </w:p>
    <w:p>
      <w:pPr>
        <w:pStyle w:val="BodyText"/>
        <w:spacing w:line="360" w:lineRule="auto" w:before="1"/>
        <w:ind w:left="360" w:right="358"/>
      </w:pPr>
      <w:r>
        <w:rPr/>
        <w:t>“</w:t>
      </w:r>
      <w:r>
        <w:rPr>
          <w:u w:val="single"/>
        </w:rPr>
        <w:t>Transaction</w:t>
      </w:r>
      <w:r>
        <w:rPr/>
        <w:t>” means a possible and/or potential transaction between the Parties regarding software development and/or software licensing.</w:t>
      </w:r>
    </w:p>
    <w:p>
      <w:pPr>
        <w:pStyle w:val="ListParagraph"/>
        <w:numPr>
          <w:ilvl w:val="0"/>
          <w:numId w:val="1"/>
        </w:numPr>
        <w:tabs>
          <w:tab w:pos="360" w:val="left" w:leader="none"/>
        </w:tabs>
        <w:spacing w:line="360" w:lineRule="auto" w:before="0" w:after="0"/>
        <w:ind w:left="360" w:right="355" w:hanging="360"/>
        <w:jc w:val="both"/>
        <w:rPr>
          <w:sz w:val="20"/>
        </w:rPr>
      </w:pPr>
      <w:r>
        <w:rPr>
          <w:b/>
          <w:sz w:val="20"/>
        </w:rPr>
        <w:t>Term</w:t>
      </w:r>
      <w:r>
        <w:rPr>
          <w:sz w:val="20"/>
        </w:rPr>
        <w:t>.</w:t>
      </w:r>
      <w:r>
        <w:rPr>
          <w:spacing w:val="-5"/>
          <w:sz w:val="20"/>
        </w:rPr>
        <w:t> </w:t>
      </w:r>
      <w:r>
        <w:rPr>
          <w:sz w:val="20"/>
        </w:rPr>
        <w:t>The</w:t>
      </w:r>
      <w:r>
        <w:rPr>
          <w:spacing w:val="-6"/>
          <w:sz w:val="20"/>
        </w:rPr>
        <w:t> </w:t>
      </w:r>
      <w:r>
        <w:rPr>
          <w:sz w:val="20"/>
        </w:rPr>
        <w:t>duration</w:t>
      </w:r>
      <w:r>
        <w:rPr>
          <w:spacing w:val="-5"/>
          <w:sz w:val="20"/>
        </w:rPr>
        <w:t> </w:t>
      </w:r>
      <w:r>
        <w:rPr>
          <w:sz w:val="20"/>
        </w:rPr>
        <w:t>of</w:t>
      </w:r>
      <w:r>
        <w:rPr>
          <w:spacing w:val="-5"/>
          <w:sz w:val="20"/>
        </w:rPr>
        <w:t> </w:t>
      </w:r>
      <w:r>
        <w:rPr>
          <w:sz w:val="20"/>
        </w:rPr>
        <w:t>this</w:t>
      </w:r>
      <w:r>
        <w:rPr>
          <w:spacing w:val="-7"/>
          <w:sz w:val="20"/>
        </w:rPr>
        <w:t> </w:t>
      </w:r>
      <w:r>
        <w:rPr>
          <w:sz w:val="20"/>
        </w:rPr>
        <w:t>Agreement</w:t>
      </w:r>
      <w:r>
        <w:rPr>
          <w:spacing w:val="-6"/>
          <w:sz w:val="20"/>
        </w:rPr>
        <w:t> </w:t>
      </w:r>
      <w:r>
        <w:rPr>
          <w:sz w:val="20"/>
        </w:rPr>
        <w:t>shall</w:t>
      </w:r>
      <w:r>
        <w:rPr>
          <w:spacing w:val="-6"/>
          <w:sz w:val="20"/>
        </w:rPr>
        <w:t> </w:t>
      </w:r>
      <w:r>
        <w:rPr>
          <w:sz w:val="20"/>
        </w:rPr>
        <w:t>be</w:t>
      </w:r>
      <w:r>
        <w:rPr>
          <w:spacing w:val="-3"/>
          <w:sz w:val="20"/>
        </w:rPr>
        <w:t> </w:t>
      </w:r>
      <w:r>
        <w:rPr>
          <w:sz w:val="20"/>
        </w:rPr>
        <w:t>one</w:t>
      </w:r>
      <w:r>
        <w:rPr>
          <w:spacing w:val="-6"/>
          <w:sz w:val="20"/>
        </w:rPr>
        <w:t> </w:t>
      </w:r>
      <w:r>
        <w:rPr>
          <w:sz w:val="20"/>
        </w:rPr>
        <w:t>(1)</w:t>
      </w:r>
      <w:r>
        <w:rPr>
          <w:spacing w:val="-6"/>
          <w:sz w:val="20"/>
        </w:rPr>
        <w:t> </w:t>
      </w:r>
      <w:r>
        <w:rPr>
          <w:sz w:val="20"/>
        </w:rPr>
        <w:t>year</w:t>
      </w:r>
      <w:r>
        <w:rPr>
          <w:spacing w:val="-6"/>
          <w:sz w:val="20"/>
        </w:rPr>
        <w:t> </w:t>
      </w:r>
      <w:r>
        <w:rPr>
          <w:sz w:val="20"/>
        </w:rPr>
        <w:t>after</w:t>
      </w:r>
      <w:r>
        <w:rPr>
          <w:spacing w:val="-5"/>
          <w:sz w:val="20"/>
        </w:rPr>
        <w:t> </w:t>
      </w:r>
      <w:r>
        <w:rPr>
          <w:sz w:val="20"/>
        </w:rPr>
        <w:t>the</w:t>
      </w:r>
      <w:r>
        <w:rPr>
          <w:spacing w:val="-7"/>
          <w:sz w:val="20"/>
        </w:rPr>
        <w:t> </w:t>
      </w:r>
      <w:r>
        <w:rPr>
          <w:sz w:val="20"/>
        </w:rPr>
        <w:t>Effective</w:t>
      </w:r>
      <w:r>
        <w:rPr>
          <w:spacing w:val="-6"/>
          <w:sz w:val="20"/>
        </w:rPr>
        <w:t> </w:t>
      </w:r>
      <w:r>
        <w:rPr>
          <w:sz w:val="20"/>
        </w:rPr>
        <w:t>Date</w:t>
      </w:r>
      <w:r>
        <w:rPr>
          <w:spacing w:val="-4"/>
          <w:sz w:val="20"/>
        </w:rPr>
        <w:t> </w:t>
      </w:r>
      <w:r>
        <w:rPr>
          <w:sz w:val="20"/>
        </w:rPr>
        <w:t>or</w:t>
      </w:r>
      <w:r>
        <w:rPr>
          <w:spacing w:val="-5"/>
          <w:sz w:val="20"/>
        </w:rPr>
        <w:t> </w:t>
      </w:r>
      <w:r>
        <w:rPr>
          <w:sz w:val="20"/>
        </w:rPr>
        <w:t>such</w:t>
      </w:r>
      <w:r>
        <w:rPr>
          <w:spacing w:val="-5"/>
          <w:sz w:val="20"/>
        </w:rPr>
        <w:t> </w:t>
      </w:r>
      <w:r>
        <w:rPr>
          <w:sz w:val="20"/>
        </w:rPr>
        <w:t>longer</w:t>
      </w:r>
      <w:r>
        <w:rPr>
          <w:spacing w:val="-5"/>
          <w:sz w:val="20"/>
        </w:rPr>
        <w:t> </w:t>
      </w:r>
      <w:r>
        <w:rPr>
          <w:sz w:val="20"/>
        </w:rPr>
        <w:t>period</w:t>
      </w:r>
      <w:r>
        <w:rPr>
          <w:spacing w:val="-5"/>
          <w:sz w:val="20"/>
        </w:rPr>
        <w:t> </w:t>
      </w:r>
      <w:r>
        <w:rPr>
          <w:sz w:val="20"/>
        </w:rPr>
        <w:t>as</w:t>
      </w:r>
      <w:r>
        <w:rPr>
          <w:spacing w:val="-7"/>
          <w:sz w:val="20"/>
        </w:rPr>
        <w:t> </w:t>
      </w:r>
      <w:r>
        <w:rPr>
          <w:sz w:val="20"/>
        </w:rPr>
        <w:t>required</w:t>
      </w:r>
      <w:r>
        <w:rPr>
          <w:spacing w:val="-6"/>
          <w:sz w:val="20"/>
        </w:rPr>
        <w:t> </w:t>
      </w:r>
      <w:r>
        <w:rPr>
          <w:sz w:val="20"/>
        </w:rPr>
        <w:t>by law, regulation, or court order (e.g. trade secrets, protective orders, etc…). Either Party may request termination of this Agreement at any time on thirty (30) days written notice, with or without cause. Notwithstanding the foregoing, the Parties’ obligations not to disclose or improperly use the set Confidential Information set forth in this Agreement will survive the expiration/termination of the Term of this Agreement and continue in perpetuity after this Agreement expires/terminates. The Parties shall promptly return all tangible material embodying Confidential Information (in any form</w:t>
      </w:r>
      <w:r>
        <w:rPr>
          <w:spacing w:val="40"/>
          <w:sz w:val="20"/>
        </w:rPr>
        <w:t> </w:t>
      </w:r>
      <w:r>
        <w:rPr>
          <w:sz w:val="20"/>
        </w:rPr>
        <w:t>and</w:t>
      </w:r>
      <w:r>
        <w:rPr>
          <w:spacing w:val="54"/>
          <w:sz w:val="20"/>
        </w:rPr>
        <w:t> </w:t>
      </w:r>
      <w:r>
        <w:rPr>
          <w:sz w:val="20"/>
        </w:rPr>
        <w:t>including,</w:t>
      </w:r>
      <w:r>
        <w:rPr>
          <w:spacing w:val="55"/>
          <w:sz w:val="20"/>
        </w:rPr>
        <w:t> </w:t>
      </w:r>
      <w:r>
        <w:rPr>
          <w:sz w:val="20"/>
        </w:rPr>
        <w:t>by</w:t>
      </w:r>
      <w:r>
        <w:rPr>
          <w:spacing w:val="53"/>
          <w:sz w:val="20"/>
        </w:rPr>
        <w:t> </w:t>
      </w:r>
      <w:r>
        <w:rPr>
          <w:sz w:val="20"/>
        </w:rPr>
        <w:t>way</w:t>
      </w:r>
      <w:r>
        <w:rPr>
          <w:spacing w:val="40"/>
          <w:sz w:val="20"/>
        </w:rPr>
        <w:t> </w:t>
      </w:r>
      <w:r>
        <w:rPr>
          <w:sz w:val="20"/>
        </w:rPr>
        <w:t>of</w:t>
      </w:r>
      <w:r>
        <w:rPr>
          <w:spacing w:val="55"/>
          <w:sz w:val="20"/>
        </w:rPr>
        <w:t> </w:t>
      </w:r>
      <w:r>
        <w:rPr>
          <w:sz w:val="20"/>
        </w:rPr>
        <w:t>example</w:t>
      </w:r>
      <w:r>
        <w:rPr>
          <w:spacing w:val="40"/>
          <w:sz w:val="20"/>
        </w:rPr>
        <w:t> </w:t>
      </w:r>
      <w:r>
        <w:rPr>
          <w:sz w:val="20"/>
        </w:rPr>
        <w:t>and</w:t>
      </w:r>
      <w:r>
        <w:rPr>
          <w:spacing w:val="53"/>
          <w:sz w:val="20"/>
        </w:rPr>
        <w:t> </w:t>
      </w:r>
      <w:r>
        <w:rPr>
          <w:sz w:val="20"/>
        </w:rPr>
        <w:t>not</w:t>
      </w:r>
      <w:r>
        <w:rPr>
          <w:spacing w:val="53"/>
          <w:sz w:val="20"/>
        </w:rPr>
        <w:t> </w:t>
      </w:r>
      <w:r>
        <w:rPr>
          <w:sz w:val="20"/>
        </w:rPr>
        <w:t>limitation,</w:t>
      </w:r>
      <w:r>
        <w:rPr>
          <w:spacing w:val="55"/>
          <w:sz w:val="20"/>
        </w:rPr>
        <w:t> </w:t>
      </w:r>
      <w:r>
        <w:rPr>
          <w:sz w:val="20"/>
        </w:rPr>
        <w:t>all</w:t>
      </w:r>
      <w:r>
        <w:rPr>
          <w:spacing w:val="54"/>
          <w:sz w:val="20"/>
        </w:rPr>
        <w:t> </w:t>
      </w:r>
      <w:r>
        <w:rPr>
          <w:sz w:val="20"/>
        </w:rPr>
        <w:t>summaries,</w:t>
      </w:r>
      <w:r>
        <w:rPr>
          <w:spacing w:val="53"/>
          <w:sz w:val="20"/>
        </w:rPr>
        <w:t> </w:t>
      </w:r>
      <w:r>
        <w:rPr>
          <w:sz w:val="20"/>
        </w:rPr>
        <w:t>copies</w:t>
      </w:r>
      <w:r>
        <w:rPr>
          <w:spacing w:val="54"/>
          <w:sz w:val="20"/>
        </w:rPr>
        <w:t> </w:t>
      </w:r>
      <w:r>
        <w:rPr>
          <w:sz w:val="20"/>
        </w:rPr>
        <w:t>and</w:t>
      </w:r>
      <w:r>
        <w:rPr>
          <w:spacing w:val="53"/>
          <w:sz w:val="20"/>
        </w:rPr>
        <w:t> </w:t>
      </w:r>
      <w:r>
        <w:rPr>
          <w:sz w:val="20"/>
        </w:rPr>
        <w:t>excerpts</w:t>
      </w:r>
      <w:r>
        <w:rPr>
          <w:spacing w:val="53"/>
          <w:sz w:val="20"/>
        </w:rPr>
        <w:t> </w:t>
      </w:r>
      <w:r>
        <w:rPr>
          <w:sz w:val="20"/>
        </w:rPr>
        <w:t>of</w:t>
      </w:r>
      <w:r>
        <w:rPr>
          <w:spacing w:val="53"/>
          <w:sz w:val="20"/>
        </w:rPr>
        <w:t> </w:t>
      </w:r>
      <w:r>
        <w:rPr>
          <w:sz w:val="20"/>
        </w:rPr>
        <w:t>Confidential</w:t>
      </w:r>
    </w:p>
    <w:p>
      <w:pPr>
        <w:pStyle w:val="ListParagraph"/>
        <w:spacing w:after="0" w:line="360" w:lineRule="auto"/>
        <w:jc w:val="both"/>
        <w:rPr>
          <w:sz w:val="20"/>
        </w:rPr>
        <w:sectPr>
          <w:pgSz w:w="12240" w:h="15840"/>
          <w:pgMar w:top="640" w:bottom="280" w:left="720" w:right="360"/>
        </w:sectPr>
      </w:pPr>
    </w:p>
    <w:p>
      <w:pPr>
        <w:pStyle w:val="BodyText"/>
        <w:spacing w:line="360" w:lineRule="auto" w:before="80"/>
        <w:ind w:left="360" w:right="364"/>
      </w:pPr>
      <w:r>
        <w:rPr/>
        <w:t>Information) upon the earlier of (a) the completion or termination of the dealings between the Parties, or (b) either Party’s written request. In no case shall it be later than thirty (30) days after either (a) or (b) occur.</w:t>
      </w:r>
    </w:p>
    <w:p>
      <w:pPr>
        <w:pStyle w:val="ListParagraph"/>
        <w:numPr>
          <w:ilvl w:val="0"/>
          <w:numId w:val="1"/>
        </w:numPr>
        <w:tabs>
          <w:tab w:pos="360" w:val="left" w:leader="none"/>
        </w:tabs>
        <w:spacing w:line="360" w:lineRule="auto" w:before="1" w:after="0"/>
        <w:ind w:left="360" w:right="359" w:hanging="360"/>
        <w:jc w:val="both"/>
        <w:rPr>
          <w:sz w:val="20"/>
        </w:rPr>
      </w:pPr>
      <w:r>
        <w:rPr>
          <w:b/>
          <w:sz w:val="20"/>
        </w:rPr>
        <w:t>Use</w:t>
      </w:r>
      <w:r>
        <w:rPr>
          <w:b/>
          <w:spacing w:val="-14"/>
          <w:sz w:val="20"/>
        </w:rPr>
        <w:t> </w:t>
      </w:r>
      <w:r>
        <w:rPr>
          <w:b/>
          <w:sz w:val="20"/>
        </w:rPr>
        <w:t>Limitations.</w:t>
      </w:r>
      <w:r>
        <w:rPr>
          <w:b/>
          <w:spacing w:val="22"/>
          <w:sz w:val="20"/>
        </w:rPr>
        <w:t> </w:t>
      </w:r>
      <w:r>
        <w:rPr>
          <w:sz w:val="20"/>
        </w:rPr>
        <w:t>Recipient</w:t>
      </w:r>
      <w:r>
        <w:rPr>
          <w:spacing w:val="-13"/>
          <w:sz w:val="20"/>
        </w:rPr>
        <w:t> </w:t>
      </w:r>
      <w:r>
        <w:rPr>
          <w:sz w:val="20"/>
        </w:rPr>
        <w:t>agrees</w:t>
      </w:r>
      <w:r>
        <w:rPr>
          <w:spacing w:val="-13"/>
          <w:sz w:val="20"/>
        </w:rPr>
        <w:t> </w:t>
      </w:r>
      <w:r>
        <w:rPr>
          <w:sz w:val="20"/>
        </w:rPr>
        <w:t>that:</w:t>
      </w:r>
      <w:r>
        <w:rPr>
          <w:spacing w:val="-13"/>
          <w:sz w:val="20"/>
        </w:rPr>
        <w:t> </w:t>
      </w:r>
      <w:r>
        <w:rPr>
          <w:sz w:val="20"/>
        </w:rPr>
        <w:t>(i)</w:t>
      </w:r>
      <w:r>
        <w:rPr>
          <w:spacing w:val="-14"/>
          <w:sz w:val="20"/>
        </w:rPr>
        <w:t> </w:t>
      </w:r>
      <w:r>
        <w:rPr>
          <w:sz w:val="20"/>
        </w:rPr>
        <w:t>Recipient</w:t>
      </w:r>
      <w:r>
        <w:rPr>
          <w:spacing w:val="-14"/>
          <w:sz w:val="20"/>
        </w:rPr>
        <w:t> </w:t>
      </w:r>
      <w:r>
        <w:rPr>
          <w:sz w:val="20"/>
        </w:rPr>
        <w:t>and</w:t>
      </w:r>
      <w:r>
        <w:rPr>
          <w:spacing w:val="-14"/>
          <w:sz w:val="20"/>
        </w:rPr>
        <w:t> </w:t>
      </w:r>
      <w:r>
        <w:rPr>
          <w:sz w:val="20"/>
        </w:rPr>
        <w:t>its</w:t>
      </w:r>
      <w:r>
        <w:rPr>
          <w:spacing w:val="-13"/>
          <w:sz w:val="20"/>
        </w:rPr>
        <w:t> </w:t>
      </w:r>
      <w:r>
        <w:rPr>
          <w:sz w:val="20"/>
        </w:rPr>
        <w:t>Representatives</w:t>
      </w:r>
      <w:r>
        <w:rPr>
          <w:spacing w:val="-12"/>
          <w:sz w:val="20"/>
        </w:rPr>
        <w:t> </w:t>
      </w:r>
      <w:r>
        <w:rPr>
          <w:sz w:val="20"/>
        </w:rPr>
        <w:t>shall</w:t>
      </w:r>
      <w:r>
        <w:rPr>
          <w:spacing w:val="-13"/>
          <w:sz w:val="20"/>
        </w:rPr>
        <w:t> </w:t>
      </w:r>
      <w:r>
        <w:rPr>
          <w:sz w:val="20"/>
        </w:rPr>
        <w:t>use</w:t>
      </w:r>
      <w:r>
        <w:rPr>
          <w:spacing w:val="-14"/>
          <w:sz w:val="20"/>
        </w:rPr>
        <w:t> </w:t>
      </w:r>
      <w:r>
        <w:rPr>
          <w:sz w:val="20"/>
        </w:rPr>
        <w:t>the</w:t>
      </w:r>
      <w:r>
        <w:rPr>
          <w:spacing w:val="-13"/>
          <w:sz w:val="20"/>
        </w:rPr>
        <w:t> </w:t>
      </w:r>
      <w:r>
        <w:rPr>
          <w:sz w:val="20"/>
        </w:rPr>
        <w:t>Confidential</w:t>
      </w:r>
      <w:r>
        <w:rPr>
          <w:spacing w:val="-13"/>
          <w:sz w:val="20"/>
        </w:rPr>
        <w:t> </w:t>
      </w:r>
      <w:r>
        <w:rPr>
          <w:sz w:val="20"/>
        </w:rPr>
        <w:t>Information</w:t>
      </w:r>
      <w:r>
        <w:rPr>
          <w:spacing w:val="-14"/>
          <w:sz w:val="20"/>
        </w:rPr>
        <w:t> </w:t>
      </w:r>
      <w:r>
        <w:rPr>
          <w:sz w:val="20"/>
        </w:rPr>
        <w:t>solely for</w:t>
      </w:r>
      <w:r>
        <w:rPr>
          <w:spacing w:val="-2"/>
          <w:sz w:val="20"/>
        </w:rPr>
        <w:t> </w:t>
      </w:r>
      <w:r>
        <w:rPr>
          <w:sz w:val="20"/>
        </w:rPr>
        <w:t>purposes</w:t>
      </w:r>
      <w:r>
        <w:rPr>
          <w:spacing w:val="-2"/>
          <w:sz w:val="20"/>
        </w:rPr>
        <w:t> </w:t>
      </w:r>
      <w:r>
        <w:rPr>
          <w:sz w:val="20"/>
        </w:rPr>
        <w:t>of</w:t>
      </w:r>
      <w:r>
        <w:rPr>
          <w:spacing w:val="-2"/>
          <w:sz w:val="20"/>
        </w:rPr>
        <w:t> </w:t>
      </w:r>
      <w:r>
        <w:rPr>
          <w:sz w:val="20"/>
        </w:rPr>
        <w:t>the</w:t>
      </w:r>
      <w:r>
        <w:rPr>
          <w:spacing w:val="-3"/>
          <w:sz w:val="20"/>
        </w:rPr>
        <w:t> </w:t>
      </w:r>
      <w:r>
        <w:rPr>
          <w:sz w:val="20"/>
        </w:rPr>
        <w:t>review, discussion</w:t>
      </w:r>
      <w:r>
        <w:rPr>
          <w:spacing w:val="-1"/>
          <w:sz w:val="20"/>
        </w:rPr>
        <w:t> </w:t>
      </w:r>
      <w:r>
        <w:rPr>
          <w:sz w:val="20"/>
        </w:rPr>
        <w:t>and</w:t>
      </w:r>
      <w:r>
        <w:rPr>
          <w:spacing w:val="-1"/>
          <w:sz w:val="20"/>
        </w:rPr>
        <w:t> </w:t>
      </w:r>
      <w:r>
        <w:rPr>
          <w:sz w:val="20"/>
        </w:rPr>
        <w:t>evaluation</w:t>
      </w:r>
      <w:r>
        <w:rPr>
          <w:spacing w:val="-2"/>
          <w:sz w:val="20"/>
        </w:rPr>
        <w:t> </w:t>
      </w:r>
      <w:r>
        <w:rPr>
          <w:sz w:val="20"/>
        </w:rPr>
        <w:t>of</w:t>
      </w:r>
      <w:r>
        <w:rPr>
          <w:spacing w:val="-2"/>
          <w:sz w:val="20"/>
        </w:rPr>
        <w:t> </w:t>
      </w:r>
      <w:r>
        <w:rPr>
          <w:sz w:val="20"/>
        </w:rPr>
        <w:t>a</w:t>
      </w:r>
      <w:r>
        <w:rPr>
          <w:spacing w:val="-1"/>
          <w:sz w:val="20"/>
        </w:rPr>
        <w:t> </w:t>
      </w:r>
      <w:r>
        <w:rPr>
          <w:sz w:val="20"/>
        </w:rPr>
        <w:t>Transaction</w:t>
      </w:r>
      <w:r>
        <w:rPr>
          <w:spacing w:val="-2"/>
          <w:sz w:val="20"/>
        </w:rPr>
        <w:t> </w:t>
      </w:r>
      <w:r>
        <w:rPr>
          <w:sz w:val="20"/>
        </w:rPr>
        <w:t>and</w:t>
      </w:r>
      <w:r>
        <w:rPr>
          <w:spacing w:val="-2"/>
          <w:sz w:val="20"/>
        </w:rPr>
        <w:t> </w:t>
      </w:r>
      <w:r>
        <w:rPr>
          <w:sz w:val="20"/>
        </w:rPr>
        <w:t>for</w:t>
      </w:r>
      <w:r>
        <w:rPr>
          <w:spacing w:val="-2"/>
          <w:sz w:val="20"/>
        </w:rPr>
        <w:t> </w:t>
      </w:r>
      <w:r>
        <w:rPr>
          <w:sz w:val="20"/>
        </w:rPr>
        <w:t>no</w:t>
      </w:r>
      <w:r>
        <w:rPr>
          <w:spacing w:val="-2"/>
          <w:sz w:val="20"/>
        </w:rPr>
        <w:t> </w:t>
      </w:r>
      <w:r>
        <w:rPr>
          <w:sz w:val="20"/>
        </w:rPr>
        <w:t>other</w:t>
      </w:r>
      <w:r>
        <w:rPr>
          <w:spacing w:val="-2"/>
          <w:sz w:val="20"/>
        </w:rPr>
        <w:t> </w:t>
      </w:r>
      <w:r>
        <w:rPr>
          <w:sz w:val="20"/>
        </w:rPr>
        <w:t>purpose</w:t>
      </w:r>
      <w:r>
        <w:rPr>
          <w:spacing w:val="-3"/>
          <w:sz w:val="20"/>
        </w:rPr>
        <w:t> </w:t>
      </w:r>
      <w:r>
        <w:rPr>
          <w:sz w:val="20"/>
        </w:rPr>
        <w:t>whatsoever,</w:t>
      </w:r>
      <w:r>
        <w:rPr>
          <w:spacing w:val="-2"/>
          <w:sz w:val="20"/>
        </w:rPr>
        <w:t> </w:t>
      </w:r>
      <w:r>
        <w:rPr>
          <w:sz w:val="20"/>
        </w:rPr>
        <w:t>including, without limitation, any competitive purpose; (ii) Recipient and its Representatives shall not use the Confidential Information for purposes of unfair competition; (iii) Recipient and its Representatives shall not to copy, alter, modify, disassemble,</w:t>
      </w:r>
      <w:r>
        <w:rPr>
          <w:spacing w:val="-5"/>
          <w:sz w:val="20"/>
        </w:rPr>
        <w:t> </w:t>
      </w:r>
      <w:r>
        <w:rPr>
          <w:sz w:val="20"/>
        </w:rPr>
        <w:t>reverse</w:t>
      </w:r>
      <w:r>
        <w:rPr>
          <w:spacing w:val="-6"/>
          <w:sz w:val="20"/>
        </w:rPr>
        <w:t> </w:t>
      </w:r>
      <w:r>
        <w:rPr>
          <w:sz w:val="20"/>
        </w:rPr>
        <w:t>engineer</w:t>
      </w:r>
      <w:r>
        <w:rPr>
          <w:spacing w:val="-5"/>
          <w:sz w:val="20"/>
        </w:rPr>
        <w:t> </w:t>
      </w:r>
      <w:r>
        <w:rPr>
          <w:sz w:val="20"/>
        </w:rPr>
        <w:t>or</w:t>
      </w:r>
      <w:r>
        <w:rPr>
          <w:spacing w:val="-5"/>
          <w:sz w:val="20"/>
        </w:rPr>
        <w:t> </w:t>
      </w:r>
      <w:r>
        <w:rPr>
          <w:sz w:val="20"/>
        </w:rPr>
        <w:t>decompile</w:t>
      </w:r>
      <w:r>
        <w:rPr>
          <w:spacing w:val="-6"/>
          <w:sz w:val="20"/>
        </w:rPr>
        <w:t> </w:t>
      </w:r>
      <w:r>
        <w:rPr>
          <w:sz w:val="20"/>
        </w:rPr>
        <w:t>any</w:t>
      </w:r>
      <w:r>
        <w:rPr>
          <w:spacing w:val="-6"/>
          <w:sz w:val="20"/>
        </w:rPr>
        <w:t> </w:t>
      </w:r>
      <w:r>
        <w:rPr>
          <w:sz w:val="20"/>
        </w:rPr>
        <w:t>of</w:t>
      </w:r>
      <w:r>
        <w:rPr>
          <w:spacing w:val="-5"/>
          <w:sz w:val="20"/>
        </w:rPr>
        <w:t> </w:t>
      </w:r>
      <w:r>
        <w:rPr>
          <w:sz w:val="20"/>
        </w:rPr>
        <w:t>the</w:t>
      </w:r>
      <w:r>
        <w:rPr>
          <w:spacing w:val="-4"/>
          <w:sz w:val="20"/>
        </w:rPr>
        <w:t> </w:t>
      </w:r>
      <w:r>
        <w:rPr>
          <w:sz w:val="20"/>
        </w:rPr>
        <w:t>materials</w:t>
      </w:r>
      <w:r>
        <w:rPr>
          <w:spacing w:val="-6"/>
          <w:sz w:val="20"/>
        </w:rPr>
        <w:t> </w:t>
      </w:r>
      <w:r>
        <w:rPr>
          <w:sz w:val="20"/>
        </w:rPr>
        <w:t>unless</w:t>
      </w:r>
      <w:r>
        <w:rPr>
          <w:spacing w:val="-6"/>
          <w:sz w:val="20"/>
        </w:rPr>
        <w:t> </w:t>
      </w:r>
      <w:r>
        <w:rPr>
          <w:sz w:val="20"/>
        </w:rPr>
        <w:t>permitted</w:t>
      </w:r>
      <w:r>
        <w:rPr>
          <w:spacing w:val="-5"/>
          <w:sz w:val="20"/>
        </w:rPr>
        <w:t> </w:t>
      </w:r>
      <w:r>
        <w:rPr>
          <w:sz w:val="20"/>
        </w:rPr>
        <w:t>in</w:t>
      </w:r>
      <w:r>
        <w:rPr>
          <w:spacing w:val="-5"/>
          <w:sz w:val="20"/>
        </w:rPr>
        <w:t> </w:t>
      </w:r>
      <w:r>
        <w:rPr>
          <w:sz w:val="20"/>
        </w:rPr>
        <w:t>writing</w:t>
      </w:r>
      <w:r>
        <w:rPr>
          <w:spacing w:val="-6"/>
          <w:sz w:val="20"/>
        </w:rPr>
        <w:t> </w:t>
      </w:r>
      <w:r>
        <w:rPr>
          <w:sz w:val="20"/>
        </w:rPr>
        <w:t>by</w:t>
      </w:r>
      <w:r>
        <w:rPr>
          <w:spacing w:val="-5"/>
          <w:sz w:val="20"/>
        </w:rPr>
        <w:t> </w:t>
      </w:r>
      <w:r>
        <w:rPr>
          <w:sz w:val="20"/>
        </w:rPr>
        <w:t>the</w:t>
      </w:r>
      <w:r>
        <w:rPr>
          <w:spacing w:val="-6"/>
          <w:sz w:val="20"/>
        </w:rPr>
        <w:t> </w:t>
      </w:r>
      <w:r>
        <w:rPr>
          <w:sz w:val="20"/>
        </w:rPr>
        <w:t>Disclosing</w:t>
      </w:r>
      <w:r>
        <w:rPr>
          <w:spacing w:val="-3"/>
          <w:sz w:val="20"/>
        </w:rPr>
        <w:t> </w:t>
      </w:r>
      <w:r>
        <w:rPr>
          <w:sz w:val="20"/>
        </w:rPr>
        <w:t>Party;</w:t>
      </w:r>
      <w:r>
        <w:rPr>
          <w:spacing w:val="-6"/>
          <w:sz w:val="20"/>
        </w:rPr>
        <w:t> </w:t>
      </w:r>
      <w:r>
        <w:rPr>
          <w:sz w:val="20"/>
        </w:rPr>
        <w:t>(iv) Recipient</w:t>
      </w:r>
      <w:r>
        <w:rPr>
          <w:spacing w:val="-9"/>
          <w:sz w:val="20"/>
        </w:rPr>
        <w:t> </w:t>
      </w:r>
      <w:r>
        <w:rPr>
          <w:sz w:val="20"/>
        </w:rPr>
        <w:t>will</w:t>
      </w:r>
      <w:r>
        <w:rPr>
          <w:spacing w:val="-10"/>
          <w:sz w:val="20"/>
        </w:rPr>
        <w:t> </w:t>
      </w:r>
      <w:r>
        <w:rPr>
          <w:sz w:val="20"/>
        </w:rPr>
        <w:t>not</w:t>
      </w:r>
      <w:r>
        <w:rPr>
          <w:spacing w:val="-12"/>
          <w:sz w:val="20"/>
        </w:rPr>
        <w:t> </w:t>
      </w:r>
      <w:r>
        <w:rPr>
          <w:sz w:val="20"/>
        </w:rPr>
        <w:t>remove</w:t>
      </w:r>
      <w:r>
        <w:rPr>
          <w:spacing w:val="-9"/>
          <w:sz w:val="20"/>
        </w:rPr>
        <w:t> </w:t>
      </w:r>
      <w:r>
        <w:rPr>
          <w:sz w:val="20"/>
        </w:rPr>
        <w:t>Disclosing</w:t>
      </w:r>
      <w:r>
        <w:rPr>
          <w:spacing w:val="-11"/>
          <w:sz w:val="20"/>
        </w:rPr>
        <w:t> </w:t>
      </w:r>
      <w:r>
        <w:rPr>
          <w:sz w:val="20"/>
        </w:rPr>
        <w:t>Party’s</w:t>
      </w:r>
      <w:r>
        <w:rPr>
          <w:spacing w:val="-12"/>
          <w:sz w:val="20"/>
        </w:rPr>
        <w:t> </w:t>
      </w:r>
      <w:r>
        <w:rPr>
          <w:sz w:val="20"/>
        </w:rPr>
        <w:t>proprietary</w:t>
      </w:r>
      <w:r>
        <w:rPr>
          <w:spacing w:val="-7"/>
          <w:sz w:val="20"/>
        </w:rPr>
        <w:t> </w:t>
      </w:r>
      <w:r>
        <w:rPr>
          <w:sz w:val="20"/>
        </w:rPr>
        <w:t>markings,</w:t>
      </w:r>
      <w:r>
        <w:rPr>
          <w:spacing w:val="-9"/>
          <w:sz w:val="20"/>
        </w:rPr>
        <w:t> </w:t>
      </w:r>
      <w:r>
        <w:rPr>
          <w:sz w:val="20"/>
        </w:rPr>
        <w:t>including</w:t>
      </w:r>
      <w:r>
        <w:rPr>
          <w:spacing w:val="-4"/>
          <w:sz w:val="20"/>
        </w:rPr>
        <w:t> </w:t>
      </w:r>
      <w:r>
        <w:rPr>
          <w:sz w:val="20"/>
        </w:rPr>
        <w:t>copyright</w:t>
      </w:r>
      <w:r>
        <w:rPr>
          <w:spacing w:val="-11"/>
          <w:sz w:val="20"/>
        </w:rPr>
        <w:t> </w:t>
      </w:r>
      <w:r>
        <w:rPr>
          <w:sz w:val="20"/>
        </w:rPr>
        <w:t>notices,</w:t>
      </w:r>
      <w:r>
        <w:rPr>
          <w:spacing w:val="-9"/>
          <w:sz w:val="20"/>
        </w:rPr>
        <w:t> </w:t>
      </w:r>
      <w:r>
        <w:rPr>
          <w:sz w:val="20"/>
        </w:rPr>
        <w:t>from</w:t>
      </w:r>
      <w:r>
        <w:rPr>
          <w:spacing w:val="-10"/>
          <w:sz w:val="20"/>
        </w:rPr>
        <w:t> </w:t>
      </w:r>
      <w:r>
        <w:rPr>
          <w:sz w:val="20"/>
        </w:rPr>
        <w:t>any</w:t>
      </w:r>
      <w:r>
        <w:rPr>
          <w:spacing w:val="-10"/>
          <w:sz w:val="20"/>
        </w:rPr>
        <w:t> </w:t>
      </w:r>
      <w:r>
        <w:rPr>
          <w:sz w:val="20"/>
        </w:rPr>
        <w:t>section</w:t>
      </w:r>
      <w:r>
        <w:rPr>
          <w:spacing w:val="-8"/>
          <w:sz w:val="20"/>
        </w:rPr>
        <w:t> </w:t>
      </w:r>
      <w:r>
        <w:rPr>
          <w:sz w:val="20"/>
        </w:rPr>
        <w:t>or</w:t>
      </w:r>
      <w:r>
        <w:rPr>
          <w:spacing w:val="-11"/>
          <w:sz w:val="20"/>
        </w:rPr>
        <w:t> </w:t>
      </w:r>
      <w:r>
        <w:rPr>
          <w:sz w:val="20"/>
        </w:rPr>
        <w:t>piece </w:t>
      </w:r>
      <w:r>
        <w:rPr>
          <w:spacing w:val="-2"/>
          <w:sz w:val="20"/>
        </w:rPr>
        <w:t>of</w:t>
      </w:r>
      <w:r>
        <w:rPr>
          <w:spacing w:val="-4"/>
          <w:sz w:val="20"/>
        </w:rPr>
        <w:t> </w:t>
      </w:r>
      <w:r>
        <w:rPr>
          <w:spacing w:val="-2"/>
          <w:sz w:val="20"/>
        </w:rPr>
        <w:t>the Confidential</w:t>
      </w:r>
      <w:r>
        <w:rPr>
          <w:spacing w:val="-5"/>
          <w:sz w:val="20"/>
        </w:rPr>
        <w:t> </w:t>
      </w:r>
      <w:r>
        <w:rPr>
          <w:spacing w:val="-2"/>
          <w:sz w:val="20"/>
        </w:rPr>
        <w:t>Information,</w:t>
      </w:r>
      <w:r>
        <w:rPr>
          <w:spacing w:val="-4"/>
          <w:sz w:val="20"/>
        </w:rPr>
        <w:t> </w:t>
      </w:r>
      <w:r>
        <w:rPr>
          <w:spacing w:val="-2"/>
          <w:sz w:val="20"/>
        </w:rPr>
        <w:t>and any and</w:t>
      </w:r>
      <w:r>
        <w:rPr>
          <w:spacing w:val="-5"/>
          <w:sz w:val="20"/>
        </w:rPr>
        <w:t> </w:t>
      </w:r>
      <w:r>
        <w:rPr>
          <w:spacing w:val="-2"/>
          <w:sz w:val="20"/>
        </w:rPr>
        <w:t>all</w:t>
      </w:r>
      <w:r>
        <w:rPr>
          <w:spacing w:val="-5"/>
          <w:sz w:val="20"/>
        </w:rPr>
        <w:t> </w:t>
      </w:r>
      <w:r>
        <w:rPr>
          <w:spacing w:val="-2"/>
          <w:sz w:val="20"/>
        </w:rPr>
        <w:t>authorized</w:t>
      </w:r>
      <w:r>
        <w:rPr>
          <w:spacing w:val="-4"/>
          <w:sz w:val="20"/>
        </w:rPr>
        <w:t> </w:t>
      </w:r>
      <w:r>
        <w:rPr>
          <w:spacing w:val="-2"/>
          <w:sz w:val="20"/>
        </w:rPr>
        <w:t>copies must contain</w:t>
      </w:r>
      <w:r>
        <w:rPr>
          <w:spacing w:val="-4"/>
          <w:sz w:val="20"/>
        </w:rPr>
        <w:t> </w:t>
      </w:r>
      <w:r>
        <w:rPr>
          <w:spacing w:val="-2"/>
          <w:sz w:val="20"/>
        </w:rPr>
        <w:t>the</w:t>
      </w:r>
      <w:r>
        <w:rPr>
          <w:spacing w:val="-5"/>
          <w:sz w:val="20"/>
        </w:rPr>
        <w:t> </w:t>
      </w:r>
      <w:r>
        <w:rPr>
          <w:spacing w:val="-2"/>
          <w:sz w:val="20"/>
        </w:rPr>
        <w:t>same</w:t>
      </w:r>
      <w:r>
        <w:rPr>
          <w:spacing w:val="-5"/>
          <w:sz w:val="20"/>
        </w:rPr>
        <w:t> </w:t>
      </w:r>
      <w:r>
        <w:rPr>
          <w:spacing w:val="-2"/>
          <w:sz w:val="20"/>
        </w:rPr>
        <w:t>proprietary markings,</w:t>
      </w:r>
      <w:r>
        <w:rPr>
          <w:spacing w:val="-5"/>
          <w:sz w:val="20"/>
        </w:rPr>
        <w:t> </w:t>
      </w:r>
      <w:r>
        <w:rPr>
          <w:spacing w:val="-2"/>
          <w:sz w:val="20"/>
        </w:rPr>
        <w:t>including </w:t>
      </w:r>
      <w:r>
        <w:rPr>
          <w:sz w:val="20"/>
        </w:rPr>
        <w:t>copyright notices, contained on the Confidential Information provided to Recipient.</w:t>
      </w:r>
    </w:p>
    <w:p>
      <w:pPr>
        <w:pStyle w:val="ListParagraph"/>
        <w:numPr>
          <w:ilvl w:val="0"/>
          <w:numId w:val="1"/>
        </w:numPr>
        <w:tabs>
          <w:tab w:pos="360" w:val="left" w:leader="none"/>
        </w:tabs>
        <w:spacing w:line="360" w:lineRule="auto" w:before="0" w:after="0"/>
        <w:ind w:left="360" w:right="357" w:hanging="360"/>
        <w:jc w:val="both"/>
        <w:rPr>
          <w:sz w:val="20"/>
        </w:rPr>
      </w:pPr>
      <w:r>
        <w:rPr>
          <w:b/>
          <w:sz w:val="20"/>
        </w:rPr>
        <w:t>Non-Disclosure. </w:t>
      </w:r>
      <w:r>
        <w:rPr>
          <w:sz w:val="20"/>
        </w:rPr>
        <w:t>Recipient agrees that Confidential Information will be kept confidential by the Recipient and its Representatives, using at least the same degree of care it accords its own confidential information of a similar nature; provided that in no event shall Recipient exercise less than a commercially reasonable degree of care to be taken to protect highly confidential and sensitive information.</w:t>
      </w:r>
      <w:r>
        <w:rPr>
          <w:spacing w:val="40"/>
          <w:sz w:val="20"/>
        </w:rPr>
        <w:t> </w:t>
      </w:r>
      <w:r>
        <w:rPr>
          <w:sz w:val="20"/>
        </w:rPr>
        <w:t>Recipient agrees not to disclose the Confidential Information to any third parties or to any of its Representatives except those Representatives who have a genuine need to know the Confidential Information for the sole purpose of the discussions or evaluation of a Transaction and where such Representatives shall be made aware that the information is confidential and shall be under a written contractual restriction on nondisclosure and proper treatment of Confidential Information that is no less restrictive than the terms of</w:t>
      </w:r>
      <w:r>
        <w:rPr>
          <w:spacing w:val="-5"/>
          <w:sz w:val="20"/>
        </w:rPr>
        <w:t> </w:t>
      </w:r>
      <w:r>
        <w:rPr>
          <w:sz w:val="20"/>
        </w:rPr>
        <w:t>this</w:t>
      </w:r>
      <w:r>
        <w:rPr>
          <w:spacing w:val="-7"/>
          <w:sz w:val="20"/>
        </w:rPr>
        <w:t> </w:t>
      </w:r>
      <w:r>
        <w:rPr>
          <w:sz w:val="20"/>
        </w:rPr>
        <w:t>Agreement.</w:t>
      </w:r>
      <w:r>
        <w:rPr>
          <w:spacing w:val="40"/>
          <w:sz w:val="20"/>
        </w:rPr>
        <w:t> </w:t>
      </w:r>
      <w:r>
        <w:rPr>
          <w:sz w:val="20"/>
        </w:rPr>
        <w:t>The</w:t>
      </w:r>
      <w:r>
        <w:rPr>
          <w:spacing w:val="-6"/>
          <w:sz w:val="20"/>
        </w:rPr>
        <w:t> </w:t>
      </w:r>
      <w:r>
        <w:rPr>
          <w:sz w:val="20"/>
        </w:rPr>
        <w:t>Recipient</w:t>
      </w:r>
      <w:r>
        <w:rPr>
          <w:spacing w:val="-6"/>
          <w:sz w:val="20"/>
        </w:rPr>
        <w:t> </w:t>
      </w:r>
      <w:r>
        <w:rPr>
          <w:sz w:val="20"/>
        </w:rPr>
        <w:t>shall</w:t>
      </w:r>
      <w:r>
        <w:rPr>
          <w:spacing w:val="-6"/>
          <w:sz w:val="20"/>
        </w:rPr>
        <w:t> </w:t>
      </w:r>
      <w:r>
        <w:rPr>
          <w:sz w:val="20"/>
        </w:rPr>
        <w:t>be</w:t>
      </w:r>
      <w:r>
        <w:rPr>
          <w:spacing w:val="-6"/>
          <w:sz w:val="20"/>
        </w:rPr>
        <w:t> </w:t>
      </w:r>
      <w:r>
        <w:rPr>
          <w:sz w:val="20"/>
        </w:rPr>
        <w:t>responsible</w:t>
      </w:r>
      <w:r>
        <w:rPr>
          <w:spacing w:val="-6"/>
          <w:sz w:val="20"/>
        </w:rPr>
        <w:t> </w:t>
      </w:r>
      <w:r>
        <w:rPr>
          <w:sz w:val="20"/>
        </w:rPr>
        <w:t>for</w:t>
      </w:r>
      <w:r>
        <w:rPr>
          <w:spacing w:val="-5"/>
          <w:sz w:val="20"/>
        </w:rPr>
        <w:t> </w:t>
      </w:r>
      <w:r>
        <w:rPr>
          <w:sz w:val="20"/>
        </w:rPr>
        <w:t>any</w:t>
      </w:r>
      <w:r>
        <w:rPr>
          <w:spacing w:val="-6"/>
          <w:sz w:val="20"/>
        </w:rPr>
        <w:t> </w:t>
      </w:r>
      <w:r>
        <w:rPr>
          <w:sz w:val="20"/>
        </w:rPr>
        <w:t>breach</w:t>
      </w:r>
      <w:r>
        <w:rPr>
          <w:spacing w:val="-5"/>
          <w:sz w:val="20"/>
        </w:rPr>
        <w:t> </w:t>
      </w:r>
      <w:r>
        <w:rPr>
          <w:sz w:val="20"/>
        </w:rPr>
        <w:t>of</w:t>
      </w:r>
      <w:r>
        <w:rPr>
          <w:spacing w:val="-5"/>
          <w:sz w:val="20"/>
        </w:rPr>
        <w:t> </w:t>
      </w:r>
      <w:r>
        <w:rPr>
          <w:sz w:val="20"/>
        </w:rPr>
        <w:t>this</w:t>
      </w:r>
      <w:r>
        <w:rPr>
          <w:spacing w:val="-7"/>
          <w:sz w:val="20"/>
        </w:rPr>
        <w:t> </w:t>
      </w:r>
      <w:r>
        <w:rPr>
          <w:sz w:val="20"/>
        </w:rPr>
        <w:t>Agreement</w:t>
      </w:r>
      <w:r>
        <w:rPr>
          <w:spacing w:val="-6"/>
          <w:sz w:val="20"/>
        </w:rPr>
        <w:t> </w:t>
      </w:r>
      <w:r>
        <w:rPr>
          <w:sz w:val="20"/>
        </w:rPr>
        <w:t>by</w:t>
      </w:r>
      <w:r>
        <w:rPr>
          <w:spacing w:val="-5"/>
          <w:sz w:val="20"/>
        </w:rPr>
        <w:t> </w:t>
      </w:r>
      <w:r>
        <w:rPr>
          <w:sz w:val="20"/>
        </w:rPr>
        <w:t>its</w:t>
      </w:r>
      <w:r>
        <w:rPr>
          <w:spacing w:val="-1"/>
          <w:sz w:val="20"/>
        </w:rPr>
        <w:t> </w:t>
      </w:r>
      <w:r>
        <w:rPr>
          <w:sz w:val="20"/>
        </w:rPr>
        <w:t>Representatives</w:t>
      </w:r>
      <w:r>
        <w:rPr>
          <w:spacing w:val="-4"/>
          <w:sz w:val="20"/>
        </w:rPr>
        <w:t> </w:t>
      </w:r>
      <w:r>
        <w:rPr>
          <w:sz w:val="20"/>
        </w:rPr>
        <w:t>and</w:t>
      </w:r>
      <w:r>
        <w:rPr>
          <w:spacing w:val="-6"/>
          <w:sz w:val="20"/>
        </w:rPr>
        <w:t> </w:t>
      </w:r>
      <w:r>
        <w:rPr>
          <w:sz w:val="20"/>
        </w:rPr>
        <w:t>shall take all reasonable measures to restrain its Representatives from prohibited and unauthorized disclosure or use of the Confidential Information.</w:t>
      </w:r>
      <w:r>
        <w:rPr>
          <w:spacing w:val="40"/>
          <w:sz w:val="20"/>
        </w:rPr>
        <w:t> </w:t>
      </w:r>
      <w:r>
        <w:rPr>
          <w:sz w:val="20"/>
        </w:rPr>
        <w:t>The Recipient acknowledges the competitive value of the Confidential Information and the significant</w:t>
      </w:r>
      <w:r>
        <w:rPr>
          <w:spacing w:val="-14"/>
          <w:sz w:val="20"/>
        </w:rPr>
        <w:t> </w:t>
      </w:r>
      <w:r>
        <w:rPr>
          <w:sz w:val="20"/>
        </w:rPr>
        <w:t>damage</w:t>
      </w:r>
      <w:r>
        <w:rPr>
          <w:spacing w:val="-14"/>
          <w:sz w:val="20"/>
        </w:rPr>
        <w:t> </w:t>
      </w:r>
      <w:r>
        <w:rPr>
          <w:sz w:val="20"/>
        </w:rPr>
        <w:t>that</w:t>
      </w:r>
      <w:r>
        <w:rPr>
          <w:spacing w:val="-14"/>
          <w:sz w:val="20"/>
        </w:rPr>
        <w:t> </w:t>
      </w:r>
      <w:r>
        <w:rPr>
          <w:sz w:val="20"/>
        </w:rPr>
        <w:t>could</w:t>
      </w:r>
      <w:r>
        <w:rPr>
          <w:spacing w:val="-13"/>
          <w:sz w:val="20"/>
        </w:rPr>
        <w:t> </w:t>
      </w:r>
      <w:r>
        <w:rPr>
          <w:sz w:val="20"/>
        </w:rPr>
        <w:t>result</w:t>
      </w:r>
      <w:r>
        <w:rPr>
          <w:spacing w:val="-14"/>
          <w:sz w:val="20"/>
        </w:rPr>
        <w:t> </w:t>
      </w:r>
      <w:r>
        <w:rPr>
          <w:sz w:val="20"/>
        </w:rPr>
        <w:t>to</w:t>
      </w:r>
      <w:r>
        <w:rPr>
          <w:spacing w:val="-14"/>
          <w:sz w:val="20"/>
        </w:rPr>
        <w:t> </w:t>
      </w:r>
      <w:r>
        <w:rPr>
          <w:sz w:val="20"/>
        </w:rPr>
        <w:t>the</w:t>
      </w:r>
      <w:r>
        <w:rPr>
          <w:spacing w:val="-13"/>
          <w:sz w:val="20"/>
        </w:rPr>
        <w:t> </w:t>
      </w:r>
      <w:r>
        <w:rPr>
          <w:sz w:val="20"/>
        </w:rPr>
        <w:t>Disclosing</w:t>
      </w:r>
      <w:r>
        <w:rPr>
          <w:spacing w:val="-14"/>
          <w:sz w:val="20"/>
        </w:rPr>
        <w:t> </w:t>
      </w:r>
      <w:r>
        <w:rPr>
          <w:sz w:val="20"/>
        </w:rPr>
        <w:t>Party</w:t>
      </w:r>
      <w:r>
        <w:rPr>
          <w:spacing w:val="-14"/>
          <w:sz w:val="20"/>
        </w:rPr>
        <w:t> </w:t>
      </w:r>
      <w:r>
        <w:rPr>
          <w:sz w:val="20"/>
        </w:rPr>
        <w:t>if</w:t>
      </w:r>
      <w:r>
        <w:rPr>
          <w:spacing w:val="-13"/>
          <w:sz w:val="20"/>
        </w:rPr>
        <w:t> </w:t>
      </w:r>
      <w:r>
        <w:rPr>
          <w:sz w:val="20"/>
        </w:rPr>
        <w:t>any</w:t>
      </w:r>
      <w:r>
        <w:rPr>
          <w:spacing w:val="-14"/>
          <w:sz w:val="20"/>
        </w:rPr>
        <w:t> </w:t>
      </w:r>
      <w:r>
        <w:rPr>
          <w:sz w:val="20"/>
        </w:rPr>
        <w:t>Confidential</w:t>
      </w:r>
      <w:r>
        <w:rPr>
          <w:spacing w:val="-14"/>
          <w:sz w:val="20"/>
        </w:rPr>
        <w:t> </w:t>
      </w:r>
      <w:r>
        <w:rPr>
          <w:sz w:val="20"/>
        </w:rPr>
        <w:t>Information</w:t>
      </w:r>
      <w:r>
        <w:rPr>
          <w:spacing w:val="-14"/>
          <w:sz w:val="20"/>
        </w:rPr>
        <w:t> </w:t>
      </w:r>
      <w:r>
        <w:rPr>
          <w:sz w:val="20"/>
        </w:rPr>
        <w:t>were</w:t>
      </w:r>
      <w:r>
        <w:rPr>
          <w:spacing w:val="-13"/>
          <w:sz w:val="20"/>
        </w:rPr>
        <w:t> </w:t>
      </w:r>
      <w:r>
        <w:rPr>
          <w:sz w:val="20"/>
        </w:rPr>
        <w:t>used</w:t>
      </w:r>
      <w:r>
        <w:rPr>
          <w:spacing w:val="-14"/>
          <w:sz w:val="20"/>
        </w:rPr>
        <w:t> </w:t>
      </w:r>
      <w:r>
        <w:rPr>
          <w:sz w:val="20"/>
        </w:rPr>
        <w:t>or</w:t>
      </w:r>
      <w:r>
        <w:rPr>
          <w:spacing w:val="-14"/>
          <w:sz w:val="20"/>
        </w:rPr>
        <w:t> </w:t>
      </w:r>
      <w:r>
        <w:rPr>
          <w:sz w:val="20"/>
        </w:rPr>
        <w:t>disclosed</w:t>
      </w:r>
      <w:r>
        <w:rPr>
          <w:spacing w:val="-13"/>
          <w:sz w:val="20"/>
        </w:rPr>
        <w:t> </w:t>
      </w:r>
      <w:r>
        <w:rPr>
          <w:sz w:val="20"/>
        </w:rPr>
        <w:t>except as authorized by this Agreement.</w:t>
      </w:r>
    </w:p>
    <w:p>
      <w:pPr>
        <w:pStyle w:val="BodyText"/>
        <w:spacing w:line="360" w:lineRule="auto"/>
        <w:ind w:right="355"/>
      </w:pPr>
      <w:r>
        <w:rPr/>
        <w:t>In</w:t>
      </w:r>
      <w:r>
        <w:rPr>
          <w:spacing w:val="-7"/>
        </w:rPr>
        <w:t> </w:t>
      </w:r>
      <w:r>
        <w:rPr/>
        <w:t>the</w:t>
      </w:r>
      <w:r>
        <w:rPr>
          <w:spacing w:val="-6"/>
        </w:rPr>
        <w:t> </w:t>
      </w:r>
      <w:r>
        <w:rPr/>
        <w:t>event</w:t>
      </w:r>
      <w:r>
        <w:rPr>
          <w:spacing w:val="-7"/>
        </w:rPr>
        <w:t> </w:t>
      </w:r>
      <w:r>
        <w:rPr/>
        <w:t>that</w:t>
      </w:r>
      <w:r>
        <w:rPr>
          <w:spacing w:val="-7"/>
        </w:rPr>
        <w:t> </w:t>
      </w:r>
      <w:r>
        <w:rPr/>
        <w:t>the</w:t>
      </w:r>
      <w:r>
        <w:rPr>
          <w:spacing w:val="-8"/>
        </w:rPr>
        <w:t> </w:t>
      </w:r>
      <w:r>
        <w:rPr/>
        <w:t>Recipient</w:t>
      </w:r>
      <w:r>
        <w:rPr>
          <w:spacing w:val="-7"/>
        </w:rPr>
        <w:t> </w:t>
      </w:r>
      <w:r>
        <w:rPr/>
        <w:t>or</w:t>
      </w:r>
      <w:r>
        <w:rPr>
          <w:spacing w:val="-7"/>
        </w:rPr>
        <w:t> </w:t>
      </w:r>
      <w:r>
        <w:rPr/>
        <w:t>any</w:t>
      </w:r>
      <w:r>
        <w:rPr>
          <w:spacing w:val="-7"/>
        </w:rPr>
        <w:t> </w:t>
      </w:r>
      <w:r>
        <w:rPr/>
        <w:t>of</w:t>
      </w:r>
      <w:r>
        <w:rPr>
          <w:spacing w:val="-7"/>
        </w:rPr>
        <w:t> </w:t>
      </w:r>
      <w:r>
        <w:rPr/>
        <w:t>its</w:t>
      </w:r>
      <w:r>
        <w:rPr>
          <w:spacing w:val="-8"/>
        </w:rPr>
        <w:t> </w:t>
      </w:r>
      <w:r>
        <w:rPr/>
        <w:t>Representatives</w:t>
      </w:r>
      <w:r>
        <w:rPr>
          <w:spacing w:val="-5"/>
        </w:rPr>
        <w:t> </w:t>
      </w:r>
      <w:r>
        <w:rPr/>
        <w:t>are</w:t>
      </w:r>
      <w:r>
        <w:rPr>
          <w:spacing w:val="-8"/>
        </w:rPr>
        <w:t> </w:t>
      </w:r>
      <w:r>
        <w:rPr/>
        <w:t>legally</w:t>
      </w:r>
      <w:r>
        <w:rPr>
          <w:spacing w:val="-8"/>
        </w:rPr>
        <w:t> </w:t>
      </w:r>
      <w:r>
        <w:rPr/>
        <w:t>required</w:t>
      </w:r>
      <w:r>
        <w:rPr>
          <w:spacing w:val="-7"/>
        </w:rPr>
        <w:t> </w:t>
      </w:r>
      <w:r>
        <w:rPr/>
        <w:t>(by</w:t>
      </w:r>
      <w:r>
        <w:rPr>
          <w:spacing w:val="-1"/>
        </w:rPr>
        <w:t> </w:t>
      </w:r>
      <w:r>
        <w:rPr/>
        <w:t>interrogatories,</w:t>
      </w:r>
      <w:r>
        <w:rPr>
          <w:spacing w:val="-7"/>
        </w:rPr>
        <w:t> </w:t>
      </w:r>
      <w:r>
        <w:rPr/>
        <w:t>requests</w:t>
      </w:r>
      <w:r>
        <w:rPr>
          <w:spacing w:val="-7"/>
        </w:rPr>
        <w:t> </w:t>
      </w:r>
      <w:r>
        <w:rPr/>
        <w:t>for</w:t>
      </w:r>
      <w:r>
        <w:rPr>
          <w:spacing w:val="-7"/>
        </w:rPr>
        <w:t> </w:t>
      </w:r>
      <w:r>
        <w:rPr/>
        <w:t>information or documents in legal proceedings, subpoena, civil investigative demand or other similar process) to disclose any of the </w:t>
      </w:r>
      <w:r>
        <w:rPr>
          <w:spacing w:val="-2"/>
        </w:rPr>
        <w:t>Confidential</w:t>
      </w:r>
      <w:r>
        <w:rPr>
          <w:spacing w:val="-3"/>
        </w:rPr>
        <w:t> </w:t>
      </w:r>
      <w:r>
        <w:rPr>
          <w:spacing w:val="-2"/>
        </w:rPr>
        <w:t>Information, they</w:t>
      </w:r>
      <w:r>
        <w:rPr>
          <w:spacing w:val="-3"/>
        </w:rPr>
        <w:t> </w:t>
      </w:r>
      <w:r>
        <w:rPr>
          <w:spacing w:val="-2"/>
        </w:rPr>
        <w:t>shall, unless legally</w:t>
      </w:r>
      <w:r>
        <w:rPr>
          <w:spacing w:val="-3"/>
        </w:rPr>
        <w:t> </w:t>
      </w:r>
      <w:r>
        <w:rPr>
          <w:spacing w:val="-2"/>
        </w:rPr>
        <w:t>prohibited from</w:t>
      </w:r>
      <w:r>
        <w:rPr>
          <w:spacing w:val="-5"/>
        </w:rPr>
        <w:t> </w:t>
      </w:r>
      <w:r>
        <w:rPr>
          <w:spacing w:val="-2"/>
        </w:rPr>
        <w:t>doing so, provide</w:t>
      </w:r>
      <w:r>
        <w:rPr>
          <w:spacing w:val="-3"/>
        </w:rPr>
        <w:t> </w:t>
      </w:r>
      <w:r>
        <w:rPr>
          <w:spacing w:val="-2"/>
        </w:rPr>
        <w:t>the</w:t>
      </w:r>
      <w:r>
        <w:rPr>
          <w:spacing w:val="-3"/>
        </w:rPr>
        <w:t> </w:t>
      </w:r>
      <w:r>
        <w:rPr>
          <w:spacing w:val="-2"/>
        </w:rPr>
        <w:t>Disclosing Party</w:t>
      </w:r>
      <w:r>
        <w:rPr>
          <w:spacing w:val="-3"/>
        </w:rPr>
        <w:t> </w:t>
      </w:r>
      <w:r>
        <w:rPr>
          <w:spacing w:val="-2"/>
        </w:rPr>
        <w:t>with</w:t>
      </w:r>
      <w:r>
        <w:rPr>
          <w:spacing w:val="-3"/>
        </w:rPr>
        <w:t> </w:t>
      </w:r>
      <w:r>
        <w:rPr>
          <w:spacing w:val="-2"/>
        </w:rPr>
        <w:t>prompt written </w:t>
      </w:r>
      <w:r>
        <w:rPr/>
        <w:t>notice of any such request or requirement and an opportunity for the Disclosing Party to seek a protective order or other appropriate remedy, or, if it so elects, waive compliance with the provisions of this Agreement.</w:t>
      </w:r>
      <w:r>
        <w:rPr>
          <w:spacing w:val="40"/>
        </w:rPr>
        <w:t> </w:t>
      </w:r>
      <w:r>
        <w:rPr/>
        <w:t>If, in the absence of a protective</w:t>
      </w:r>
      <w:r>
        <w:rPr>
          <w:spacing w:val="-13"/>
        </w:rPr>
        <w:t> </w:t>
      </w:r>
      <w:r>
        <w:rPr/>
        <w:t>order</w:t>
      </w:r>
      <w:r>
        <w:rPr>
          <w:spacing w:val="-13"/>
        </w:rPr>
        <w:t> </w:t>
      </w:r>
      <w:r>
        <w:rPr/>
        <w:t>or</w:t>
      </w:r>
      <w:r>
        <w:rPr>
          <w:spacing w:val="-12"/>
        </w:rPr>
        <w:t> </w:t>
      </w:r>
      <w:r>
        <w:rPr/>
        <w:t>other</w:t>
      </w:r>
      <w:r>
        <w:rPr>
          <w:spacing w:val="-12"/>
        </w:rPr>
        <w:t> </w:t>
      </w:r>
      <w:r>
        <w:rPr/>
        <w:t>remedy</w:t>
      </w:r>
      <w:r>
        <w:rPr>
          <w:spacing w:val="-13"/>
        </w:rPr>
        <w:t> </w:t>
      </w:r>
      <w:r>
        <w:rPr/>
        <w:t>or</w:t>
      </w:r>
      <w:r>
        <w:rPr>
          <w:spacing w:val="-12"/>
        </w:rPr>
        <w:t> </w:t>
      </w:r>
      <w:r>
        <w:rPr/>
        <w:t>the</w:t>
      </w:r>
      <w:r>
        <w:rPr>
          <w:spacing w:val="-14"/>
        </w:rPr>
        <w:t> </w:t>
      </w:r>
      <w:r>
        <w:rPr/>
        <w:t>receipt</w:t>
      </w:r>
      <w:r>
        <w:rPr>
          <w:spacing w:val="-12"/>
        </w:rPr>
        <w:t> </w:t>
      </w:r>
      <w:r>
        <w:rPr/>
        <w:t>of</w:t>
      </w:r>
      <w:r>
        <w:rPr>
          <w:spacing w:val="-13"/>
        </w:rPr>
        <w:t> </w:t>
      </w:r>
      <w:r>
        <w:rPr/>
        <w:t>a</w:t>
      </w:r>
      <w:r>
        <w:rPr>
          <w:spacing w:val="-13"/>
        </w:rPr>
        <w:t> </w:t>
      </w:r>
      <w:r>
        <w:rPr/>
        <w:t>waiver</w:t>
      </w:r>
      <w:r>
        <w:rPr>
          <w:spacing w:val="-12"/>
        </w:rPr>
        <w:t> </w:t>
      </w:r>
      <w:r>
        <w:rPr/>
        <w:t>by</w:t>
      </w:r>
      <w:r>
        <w:rPr>
          <w:spacing w:val="-13"/>
        </w:rPr>
        <w:t> </w:t>
      </w:r>
      <w:r>
        <w:rPr/>
        <w:t>the</w:t>
      </w:r>
      <w:r>
        <w:rPr>
          <w:spacing w:val="-14"/>
        </w:rPr>
        <w:t> </w:t>
      </w:r>
      <w:r>
        <w:rPr/>
        <w:t>Disclosing</w:t>
      </w:r>
      <w:r>
        <w:rPr>
          <w:spacing w:val="-10"/>
        </w:rPr>
        <w:t> </w:t>
      </w:r>
      <w:r>
        <w:rPr/>
        <w:t>Party,</w:t>
      </w:r>
      <w:r>
        <w:rPr>
          <w:spacing w:val="-13"/>
        </w:rPr>
        <w:t> </w:t>
      </w:r>
      <w:r>
        <w:rPr/>
        <w:t>the</w:t>
      </w:r>
      <w:r>
        <w:rPr>
          <w:spacing w:val="-14"/>
        </w:rPr>
        <w:t> </w:t>
      </w:r>
      <w:r>
        <w:rPr/>
        <w:t>Recipient</w:t>
      </w:r>
      <w:r>
        <w:rPr>
          <w:spacing w:val="-12"/>
        </w:rPr>
        <w:t> </w:t>
      </w:r>
      <w:r>
        <w:rPr/>
        <w:t>or</w:t>
      </w:r>
      <w:r>
        <w:rPr>
          <w:spacing w:val="-12"/>
        </w:rPr>
        <w:t> </w:t>
      </w:r>
      <w:r>
        <w:rPr/>
        <w:t>any</w:t>
      </w:r>
      <w:r>
        <w:rPr>
          <w:spacing w:val="-14"/>
        </w:rPr>
        <w:t> </w:t>
      </w:r>
      <w:r>
        <w:rPr/>
        <w:t>of</w:t>
      </w:r>
      <w:r>
        <w:rPr>
          <w:spacing w:val="-12"/>
        </w:rPr>
        <w:t> </w:t>
      </w:r>
      <w:r>
        <w:rPr/>
        <w:t>its</w:t>
      </w:r>
      <w:r>
        <w:rPr>
          <w:spacing w:val="-14"/>
        </w:rPr>
        <w:t> </w:t>
      </w:r>
      <w:r>
        <w:rPr/>
        <w:t>Representatives are</w:t>
      </w:r>
      <w:r>
        <w:rPr>
          <w:spacing w:val="-4"/>
        </w:rPr>
        <w:t> </w:t>
      </w:r>
      <w:r>
        <w:rPr/>
        <w:t>nonetheless, in</w:t>
      </w:r>
      <w:r>
        <w:rPr>
          <w:spacing w:val="-3"/>
        </w:rPr>
        <w:t> </w:t>
      </w:r>
      <w:r>
        <w:rPr/>
        <w:t>the</w:t>
      </w:r>
      <w:r>
        <w:rPr>
          <w:spacing w:val="-3"/>
        </w:rPr>
        <w:t> </w:t>
      </w:r>
      <w:r>
        <w:rPr/>
        <w:t>opinion</w:t>
      </w:r>
      <w:r>
        <w:rPr>
          <w:spacing w:val="-2"/>
        </w:rPr>
        <w:t> </w:t>
      </w:r>
      <w:r>
        <w:rPr/>
        <w:t>of</w:t>
      </w:r>
      <w:r>
        <w:rPr>
          <w:spacing w:val="-2"/>
        </w:rPr>
        <w:t> </w:t>
      </w:r>
      <w:r>
        <w:rPr/>
        <w:t>counsel, legally compelled</w:t>
      </w:r>
      <w:r>
        <w:rPr>
          <w:spacing w:val="-2"/>
        </w:rPr>
        <w:t> </w:t>
      </w:r>
      <w:r>
        <w:rPr/>
        <w:t>to</w:t>
      </w:r>
      <w:r>
        <w:rPr>
          <w:spacing w:val="-2"/>
        </w:rPr>
        <w:t> </w:t>
      </w:r>
      <w:r>
        <w:rPr/>
        <w:t>disclose</w:t>
      </w:r>
      <w:r>
        <w:rPr>
          <w:spacing w:val="-1"/>
        </w:rPr>
        <w:t> </w:t>
      </w:r>
      <w:r>
        <w:rPr/>
        <w:t>Confidential</w:t>
      </w:r>
      <w:r>
        <w:rPr>
          <w:spacing w:val="-3"/>
        </w:rPr>
        <w:t> </w:t>
      </w:r>
      <w:r>
        <w:rPr/>
        <w:t>Information</w:t>
      </w:r>
      <w:r>
        <w:rPr>
          <w:spacing w:val="-2"/>
        </w:rPr>
        <w:t> </w:t>
      </w:r>
      <w:r>
        <w:rPr/>
        <w:t>pursuant</w:t>
      </w:r>
      <w:r>
        <w:rPr>
          <w:spacing w:val="-3"/>
        </w:rPr>
        <w:t> </w:t>
      </w:r>
      <w:r>
        <w:rPr/>
        <w:t>to such</w:t>
      </w:r>
      <w:r>
        <w:rPr>
          <w:spacing w:val="-2"/>
        </w:rPr>
        <w:t> </w:t>
      </w:r>
      <w:r>
        <w:rPr/>
        <w:t>process or</w:t>
      </w:r>
      <w:r>
        <w:rPr>
          <w:spacing w:val="-5"/>
        </w:rPr>
        <w:t> </w:t>
      </w:r>
      <w:r>
        <w:rPr/>
        <w:t>else</w:t>
      </w:r>
      <w:r>
        <w:rPr>
          <w:spacing w:val="-6"/>
        </w:rPr>
        <w:t> </w:t>
      </w:r>
      <w:r>
        <w:rPr/>
        <w:t>stand</w:t>
      </w:r>
      <w:r>
        <w:rPr>
          <w:spacing w:val="-6"/>
        </w:rPr>
        <w:t> </w:t>
      </w:r>
      <w:r>
        <w:rPr/>
        <w:t>liable</w:t>
      </w:r>
      <w:r>
        <w:rPr>
          <w:spacing w:val="-6"/>
        </w:rPr>
        <w:t> </w:t>
      </w:r>
      <w:r>
        <w:rPr/>
        <w:t>for</w:t>
      </w:r>
      <w:r>
        <w:rPr>
          <w:spacing w:val="-5"/>
        </w:rPr>
        <w:t> </w:t>
      </w:r>
      <w:r>
        <w:rPr/>
        <w:t>contempt</w:t>
      </w:r>
      <w:r>
        <w:rPr>
          <w:spacing w:val="-6"/>
        </w:rPr>
        <w:t> </w:t>
      </w:r>
      <w:r>
        <w:rPr/>
        <w:t>or</w:t>
      </w:r>
      <w:r>
        <w:rPr>
          <w:spacing w:val="-5"/>
        </w:rPr>
        <w:t> </w:t>
      </w:r>
      <w:r>
        <w:rPr/>
        <w:t>suffer</w:t>
      </w:r>
      <w:r>
        <w:rPr>
          <w:spacing w:val="-5"/>
        </w:rPr>
        <w:t> </w:t>
      </w:r>
      <w:r>
        <w:rPr/>
        <w:t>other</w:t>
      </w:r>
      <w:r>
        <w:rPr>
          <w:spacing w:val="-5"/>
        </w:rPr>
        <w:t> </w:t>
      </w:r>
      <w:r>
        <w:rPr/>
        <w:t>censure</w:t>
      </w:r>
      <w:r>
        <w:rPr>
          <w:spacing w:val="-6"/>
        </w:rPr>
        <w:t> </w:t>
      </w:r>
      <w:r>
        <w:rPr/>
        <w:t>or</w:t>
      </w:r>
      <w:r>
        <w:rPr>
          <w:spacing w:val="-5"/>
        </w:rPr>
        <w:t> </w:t>
      </w:r>
      <w:r>
        <w:rPr/>
        <w:t>penalty,</w:t>
      </w:r>
      <w:r>
        <w:rPr>
          <w:spacing w:val="-6"/>
        </w:rPr>
        <w:t> </w:t>
      </w:r>
      <w:r>
        <w:rPr/>
        <w:t>the</w:t>
      </w:r>
      <w:r>
        <w:rPr>
          <w:spacing w:val="-6"/>
        </w:rPr>
        <w:t> </w:t>
      </w:r>
      <w:r>
        <w:rPr/>
        <w:t>Recipient</w:t>
      </w:r>
      <w:r>
        <w:rPr>
          <w:spacing w:val="-4"/>
        </w:rPr>
        <w:t> </w:t>
      </w:r>
      <w:r>
        <w:rPr/>
        <w:t>or</w:t>
      </w:r>
      <w:r>
        <w:rPr>
          <w:spacing w:val="-5"/>
        </w:rPr>
        <w:t> </w:t>
      </w:r>
      <w:r>
        <w:rPr/>
        <w:t>its</w:t>
      </w:r>
      <w:r>
        <w:rPr>
          <w:spacing w:val="-6"/>
        </w:rPr>
        <w:t> </w:t>
      </w:r>
      <w:r>
        <w:rPr/>
        <w:t>Representative</w:t>
      </w:r>
      <w:r>
        <w:rPr>
          <w:spacing w:val="-6"/>
        </w:rPr>
        <w:t> </w:t>
      </w:r>
      <w:r>
        <w:rPr/>
        <w:t>may,</w:t>
      </w:r>
      <w:r>
        <w:rPr>
          <w:spacing w:val="-4"/>
        </w:rPr>
        <w:t> </w:t>
      </w:r>
      <w:r>
        <w:rPr/>
        <w:t>without</w:t>
      </w:r>
      <w:r>
        <w:rPr>
          <w:spacing w:val="-6"/>
        </w:rPr>
        <w:t> </w:t>
      </w:r>
      <w:r>
        <w:rPr/>
        <w:t>liability hereunder, disclose only that portion of the Confidential Information which such counsel advises the Recipient is required to be disclosed, provided that the Recipient exercise commercially reasonable efforts to preserve the confidentiality of the Confidential Information and obtain assurances from any third party recipients of such information for the preservation of the same.</w:t>
      </w:r>
    </w:p>
    <w:p>
      <w:pPr>
        <w:pStyle w:val="BodyText"/>
        <w:spacing w:after="0" w:line="360" w:lineRule="auto"/>
        <w:sectPr>
          <w:pgSz w:w="12240" w:h="15840"/>
          <w:pgMar w:top="640" w:bottom="280" w:left="720" w:right="360"/>
        </w:sectPr>
      </w:pPr>
    </w:p>
    <w:p>
      <w:pPr>
        <w:pStyle w:val="ListParagraph"/>
        <w:numPr>
          <w:ilvl w:val="0"/>
          <w:numId w:val="1"/>
        </w:numPr>
        <w:tabs>
          <w:tab w:pos="360" w:val="left" w:leader="none"/>
        </w:tabs>
        <w:spacing w:line="360" w:lineRule="auto" w:before="80" w:after="0"/>
        <w:ind w:left="360" w:right="365" w:hanging="360"/>
        <w:jc w:val="both"/>
        <w:rPr>
          <w:sz w:val="20"/>
        </w:rPr>
      </w:pPr>
      <w:r>
        <w:rPr>
          <w:b/>
          <w:sz w:val="20"/>
        </w:rPr>
        <w:t>Third</w:t>
      </w:r>
      <w:r>
        <w:rPr>
          <w:b/>
          <w:spacing w:val="-7"/>
          <w:sz w:val="20"/>
        </w:rPr>
        <w:t> </w:t>
      </w:r>
      <w:r>
        <w:rPr>
          <w:b/>
          <w:sz w:val="20"/>
        </w:rPr>
        <w:t>Party</w:t>
      </w:r>
      <w:r>
        <w:rPr>
          <w:b/>
          <w:spacing w:val="-3"/>
          <w:sz w:val="20"/>
        </w:rPr>
        <w:t> </w:t>
      </w:r>
      <w:r>
        <w:rPr>
          <w:b/>
          <w:sz w:val="20"/>
        </w:rPr>
        <w:t>Information.</w:t>
      </w:r>
      <w:r>
        <w:rPr>
          <w:b/>
          <w:spacing w:val="40"/>
          <w:sz w:val="20"/>
        </w:rPr>
        <w:t> </w:t>
      </w:r>
      <w:r>
        <w:rPr>
          <w:sz w:val="20"/>
        </w:rPr>
        <w:t>Neither</w:t>
      </w:r>
      <w:r>
        <w:rPr>
          <w:spacing w:val="-5"/>
          <w:sz w:val="20"/>
        </w:rPr>
        <w:t> </w:t>
      </w:r>
      <w:r>
        <w:rPr>
          <w:sz w:val="20"/>
        </w:rPr>
        <w:t>party</w:t>
      </w:r>
      <w:r>
        <w:rPr>
          <w:spacing w:val="-4"/>
          <w:sz w:val="20"/>
        </w:rPr>
        <w:t> </w:t>
      </w:r>
      <w:r>
        <w:rPr>
          <w:sz w:val="20"/>
        </w:rPr>
        <w:t>shall</w:t>
      </w:r>
      <w:r>
        <w:rPr>
          <w:spacing w:val="-6"/>
          <w:sz w:val="20"/>
        </w:rPr>
        <w:t> </w:t>
      </w:r>
      <w:r>
        <w:rPr>
          <w:sz w:val="20"/>
        </w:rPr>
        <w:t>communicate</w:t>
      </w:r>
      <w:r>
        <w:rPr>
          <w:spacing w:val="-6"/>
          <w:sz w:val="20"/>
        </w:rPr>
        <w:t> </w:t>
      </w:r>
      <w:r>
        <w:rPr>
          <w:sz w:val="20"/>
        </w:rPr>
        <w:t>any</w:t>
      </w:r>
      <w:r>
        <w:rPr>
          <w:spacing w:val="-6"/>
          <w:sz w:val="20"/>
        </w:rPr>
        <w:t> </w:t>
      </w:r>
      <w:r>
        <w:rPr>
          <w:sz w:val="20"/>
        </w:rPr>
        <w:t>information</w:t>
      </w:r>
      <w:r>
        <w:rPr>
          <w:spacing w:val="-5"/>
          <w:sz w:val="20"/>
        </w:rPr>
        <w:t> </w:t>
      </w:r>
      <w:r>
        <w:rPr>
          <w:sz w:val="20"/>
        </w:rPr>
        <w:t>to</w:t>
      </w:r>
      <w:r>
        <w:rPr>
          <w:spacing w:val="-3"/>
          <w:sz w:val="20"/>
        </w:rPr>
        <w:t> </w:t>
      </w:r>
      <w:r>
        <w:rPr>
          <w:sz w:val="20"/>
        </w:rPr>
        <w:t>the</w:t>
      </w:r>
      <w:r>
        <w:rPr>
          <w:spacing w:val="-4"/>
          <w:sz w:val="20"/>
        </w:rPr>
        <w:t> </w:t>
      </w:r>
      <w:r>
        <w:rPr>
          <w:sz w:val="20"/>
        </w:rPr>
        <w:t>other</w:t>
      </w:r>
      <w:r>
        <w:rPr>
          <w:spacing w:val="-5"/>
          <w:sz w:val="20"/>
        </w:rPr>
        <w:t> </w:t>
      </w:r>
      <w:r>
        <w:rPr>
          <w:sz w:val="20"/>
        </w:rPr>
        <w:t>in</w:t>
      </w:r>
      <w:r>
        <w:rPr>
          <w:spacing w:val="-5"/>
          <w:sz w:val="20"/>
        </w:rPr>
        <w:t> </w:t>
      </w:r>
      <w:r>
        <w:rPr>
          <w:sz w:val="20"/>
        </w:rPr>
        <w:t>violation</w:t>
      </w:r>
      <w:r>
        <w:rPr>
          <w:spacing w:val="-5"/>
          <w:sz w:val="20"/>
        </w:rPr>
        <w:t> </w:t>
      </w:r>
      <w:r>
        <w:rPr>
          <w:sz w:val="20"/>
        </w:rPr>
        <w:t>of</w:t>
      </w:r>
      <w:r>
        <w:rPr>
          <w:spacing w:val="-5"/>
          <w:sz w:val="20"/>
        </w:rPr>
        <w:t> </w:t>
      </w:r>
      <w:r>
        <w:rPr>
          <w:sz w:val="20"/>
        </w:rPr>
        <w:t>the</w:t>
      </w:r>
      <w:r>
        <w:rPr>
          <w:spacing w:val="-6"/>
          <w:sz w:val="20"/>
        </w:rPr>
        <w:t> </w:t>
      </w:r>
      <w:r>
        <w:rPr>
          <w:sz w:val="20"/>
        </w:rPr>
        <w:t>proprietary rights of any third party.</w:t>
      </w:r>
    </w:p>
    <w:p>
      <w:pPr>
        <w:pStyle w:val="ListParagraph"/>
        <w:numPr>
          <w:ilvl w:val="0"/>
          <w:numId w:val="1"/>
        </w:numPr>
        <w:tabs>
          <w:tab w:pos="360" w:val="left" w:leader="none"/>
        </w:tabs>
        <w:spacing w:line="360" w:lineRule="auto" w:before="1" w:after="0"/>
        <w:ind w:left="360" w:right="357" w:hanging="360"/>
        <w:jc w:val="both"/>
        <w:rPr>
          <w:sz w:val="20"/>
        </w:rPr>
      </w:pPr>
      <w:r>
        <w:rPr>
          <w:b/>
          <w:sz w:val="20"/>
        </w:rPr>
        <w:t>Return of information.</w:t>
      </w:r>
      <w:r>
        <w:rPr>
          <w:b/>
          <w:spacing w:val="40"/>
          <w:sz w:val="20"/>
        </w:rPr>
        <w:t> </w:t>
      </w:r>
      <w:r>
        <w:rPr>
          <w:sz w:val="20"/>
        </w:rPr>
        <w:t>Upon the earlier of (a) the completion or termination of the conversations or negotiations between the Parties regarding a Transaction or (b) at the written request of the Disclosing Party, the Recipient shall:</w:t>
      </w:r>
    </w:p>
    <w:p>
      <w:pPr>
        <w:pStyle w:val="ListParagraph"/>
        <w:numPr>
          <w:ilvl w:val="1"/>
          <w:numId w:val="1"/>
        </w:numPr>
        <w:tabs>
          <w:tab w:pos="718" w:val="left" w:leader="none"/>
          <w:tab w:pos="720" w:val="left" w:leader="none"/>
        </w:tabs>
        <w:spacing w:line="360" w:lineRule="auto" w:before="0" w:after="0"/>
        <w:ind w:left="720" w:right="359" w:hanging="361"/>
        <w:jc w:val="both"/>
        <w:rPr>
          <w:sz w:val="20"/>
        </w:rPr>
      </w:pPr>
      <w:r>
        <w:rPr>
          <w:sz w:val="20"/>
        </w:rPr>
        <w:t>promptly return to the Disclosing Party,</w:t>
      </w:r>
      <w:r>
        <w:rPr>
          <w:spacing w:val="-1"/>
          <w:sz w:val="20"/>
        </w:rPr>
        <w:t> </w:t>
      </w:r>
      <w:r>
        <w:rPr>
          <w:sz w:val="20"/>
        </w:rPr>
        <w:t>or with</w:t>
      </w:r>
      <w:r>
        <w:rPr>
          <w:spacing w:val="-1"/>
          <w:sz w:val="20"/>
        </w:rPr>
        <w:t> </w:t>
      </w:r>
      <w:r>
        <w:rPr>
          <w:sz w:val="20"/>
        </w:rPr>
        <w:t>the Disclosing Party´s</w:t>
      </w:r>
      <w:r>
        <w:rPr>
          <w:spacing w:val="-1"/>
          <w:sz w:val="20"/>
        </w:rPr>
        <w:t> </w:t>
      </w:r>
      <w:r>
        <w:rPr>
          <w:sz w:val="20"/>
        </w:rPr>
        <w:t>prior written consent, destroy</w:t>
      </w:r>
      <w:r>
        <w:rPr>
          <w:spacing w:val="-1"/>
          <w:sz w:val="20"/>
        </w:rPr>
        <w:t> </w:t>
      </w:r>
      <w:r>
        <w:rPr>
          <w:sz w:val="20"/>
        </w:rPr>
        <w:t>all</w:t>
      </w:r>
      <w:r>
        <w:rPr>
          <w:spacing w:val="-1"/>
          <w:sz w:val="20"/>
        </w:rPr>
        <w:t> </w:t>
      </w:r>
      <w:r>
        <w:rPr>
          <w:sz w:val="20"/>
        </w:rPr>
        <w:t>documents and materials, in any form and including, by way of example and not limitation, all summaries, copies, minutes, records, and excerpts, containing, reflecting, incorporating, or based on the Disclosing Party’s Confidential </w:t>
      </w:r>
      <w:r>
        <w:rPr>
          <w:spacing w:val="-2"/>
          <w:sz w:val="20"/>
        </w:rPr>
        <w:t>Information;</w:t>
      </w:r>
    </w:p>
    <w:p>
      <w:pPr>
        <w:pStyle w:val="ListParagraph"/>
        <w:numPr>
          <w:ilvl w:val="1"/>
          <w:numId w:val="1"/>
        </w:numPr>
        <w:tabs>
          <w:tab w:pos="718" w:val="left" w:leader="none"/>
          <w:tab w:pos="720" w:val="left" w:leader="none"/>
        </w:tabs>
        <w:spacing w:line="360" w:lineRule="auto" w:before="0" w:after="0"/>
        <w:ind w:left="720" w:right="361" w:hanging="361"/>
        <w:jc w:val="both"/>
        <w:rPr>
          <w:sz w:val="20"/>
        </w:rPr>
      </w:pPr>
      <w:r>
        <w:rPr>
          <w:sz w:val="20"/>
        </w:rPr>
        <w:t>destroy,</w:t>
      </w:r>
      <w:r>
        <w:rPr>
          <w:spacing w:val="-14"/>
          <w:sz w:val="20"/>
        </w:rPr>
        <w:t> </w:t>
      </w:r>
      <w:r>
        <w:rPr>
          <w:sz w:val="20"/>
        </w:rPr>
        <w:t>erase</w:t>
      </w:r>
      <w:r>
        <w:rPr>
          <w:spacing w:val="-14"/>
          <w:sz w:val="20"/>
        </w:rPr>
        <w:t> </w:t>
      </w:r>
      <w:r>
        <w:rPr>
          <w:sz w:val="20"/>
        </w:rPr>
        <w:t>or</w:t>
      </w:r>
      <w:r>
        <w:rPr>
          <w:spacing w:val="-14"/>
          <w:sz w:val="20"/>
        </w:rPr>
        <w:t> </w:t>
      </w:r>
      <w:r>
        <w:rPr>
          <w:sz w:val="20"/>
        </w:rPr>
        <w:t>render</w:t>
      </w:r>
      <w:r>
        <w:rPr>
          <w:spacing w:val="-13"/>
          <w:sz w:val="20"/>
        </w:rPr>
        <w:t> </w:t>
      </w:r>
      <w:r>
        <w:rPr>
          <w:sz w:val="20"/>
        </w:rPr>
        <w:t>inaccessible</w:t>
      </w:r>
      <w:r>
        <w:rPr>
          <w:spacing w:val="-14"/>
          <w:sz w:val="20"/>
        </w:rPr>
        <w:t> </w:t>
      </w:r>
      <w:r>
        <w:rPr>
          <w:sz w:val="20"/>
        </w:rPr>
        <w:t>by</w:t>
      </w:r>
      <w:r>
        <w:rPr>
          <w:spacing w:val="-14"/>
          <w:sz w:val="20"/>
        </w:rPr>
        <w:t> </w:t>
      </w:r>
      <w:r>
        <w:rPr>
          <w:sz w:val="20"/>
        </w:rPr>
        <w:t>routine</w:t>
      </w:r>
      <w:r>
        <w:rPr>
          <w:spacing w:val="-13"/>
          <w:sz w:val="20"/>
        </w:rPr>
        <w:t> </w:t>
      </w:r>
      <w:r>
        <w:rPr>
          <w:sz w:val="20"/>
        </w:rPr>
        <w:t>commercial</w:t>
      </w:r>
      <w:r>
        <w:rPr>
          <w:spacing w:val="-14"/>
          <w:sz w:val="20"/>
        </w:rPr>
        <w:t> </w:t>
      </w:r>
      <w:r>
        <w:rPr>
          <w:sz w:val="20"/>
        </w:rPr>
        <w:t>means</w:t>
      </w:r>
      <w:r>
        <w:rPr>
          <w:spacing w:val="-14"/>
          <w:sz w:val="20"/>
        </w:rPr>
        <w:t> </w:t>
      </w:r>
      <w:r>
        <w:rPr>
          <w:sz w:val="20"/>
        </w:rPr>
        <w:t>all</w:t>
      </w:r>
      <w:r>
        <w:rPr>
          <w:spacing w:val="-13"/>
          <w:sz w:val="20"/>
        </w:rPr>
        <w:t> </w:t>
      </w:r>
      <w:r>
        <w:rPr>
          <w:sz w:val="20"/>
        </w:rPr>
        <w:t>the</w:t>
      </w:r>
      <w:r>
        <w:rPr>
          <w:spacing w:val="-14"/>
          <w:sz w:val="20"/>
        </w:rPr>
        <w:t> </w:t>
      </w:r>
      <w:r>
        <w:rPr>
          <w:sz w:val="20"/>
        </w:rPr>
        <w:t>Disclosing</w:t>
      </w:r>
      <w:r>
        <w:rPr>
          <w:spacing w:val="-14"/>
          <w:sz w:val="20"/>
        </w:rPr>
        <w:t> </w:t>
      </w:r>
      <w:r>
        <w:rPr>
          <w:sz w:val="20"/>
        </w:rPr>
        <w:t>Party’s</w:t>
      </w:r>
      <w:r>
        <w:rPr>
          <w:spacing w:val="-14"/>
          <w:sz w:val="20"/>
        </w:rPr>
        <w:t> </w:t>
      </w:r>
      <w:r>
        <w:rPr>
          <w:sz w:val="20"/>
        </w:rPr>
        <w:t>Confidential</w:t>
      </w:r>
      <w:r>
        <w:rPr>
          <w:spacing w:val="-13"/>
          <w:sz w:val="20"/>
        </w:rPr>
        <w:t> </w:t>
      </w:r>
      <w:r>
        <w:rPr>
          <w:sz w:val="20"/>
        </w:rPr>
        <w:t>Information from its computer systems or which is stored in electronic form (to the extent possible);</w:t>
      </w:r>
    </w:p>
    <w:p>
      <w:pPr>
        <w:pStyle w:val="ListParagraph"/>
        <w:numPr>
          <w:ilvl w:val="1"/>
          <w:numId w:val="1"/>
        </w:numPr>
        <w:tabs>
          <w:tab w:pos="718" w:val="left" w:leader="none"/>
          <w:tab w:pos="720" w:val="left" w:leader="none"/>
        </w:tabs>
        <w:spacing w:line="360" w:lineRule="auto" w:before="0" w:after="0"/>
        <w:ind w:left="720" w:right="360" w:hanging="361"/>
        <w:jc w:val="both"/>
        <w:rPr>
          <w:sz w:val="20"/>
        </w:rPr>
      </w:pPr>
      <w:r>
        <w:rPr>
          <w:sz w:val="20"/>
        </w:rPr>
        <w:t>immediately</w:t>
      </w:r>
      <w:r>
        <w:rPr>
          <w:spacing w:val="-6"/>
          <w:sz w:val="20"/>
        </w:rPr>
        <w:t> </w:t>
      </w:r>
      <w:r>
        <w:rPr>
          <w:sz w:val="20"/>
        </w:rPr>
        <w:t>cease,</w:t>
      </w:r>
      <w:r>
        <w:rPr>
          <w:spacing w:val="-5"/>
          <w:sz w:val="20"/>
        </w:rPr>
        <w:t> </w:t>
      </w:r>
      <w:r>
        <w:rPr>
          <w:sz w:val="20"/>
        </w:rPr>
        <w:t>and</w:t>
      </w:r>
      <w:r>
        <w:rPr>
          <w:spacing w:val="-6"/>
          <w:sz w:val="20"/>
        </w:rPr>
        <w:t> </w:t>
      </w:r>
      <w:r>
        <w:rPr>
          <w:sz w:val="20"/>
        </w:rPr>
        <w:t>cause</w:t>
      </w:r>
      <w:r>
        <w:rPr>
          <w:spacing w:val="-7"/>
          <w:sz w:val="20"/>
        </w:rPr>
        <w:t> </w:t>
      </w:r>
      <w:r>
        <w:rPr>
          <w:sz w:val="20"/>
        </w:rPr>
        <w:t>any</w:t>
      </w:r>
      <w:r>
        <w:rPr>
          <w:spacing w:val="-6"/>
          <w:sz w:val="20"/>
        </w:rPr>
        <w:t> </w:t>
      </w:r>
      <w:r>
        <w:rPr>
          <w:sz w:val="20"/>
        </w:rPr>
        <w:t>person</w:t>
      </w:r>
      <w:r>
        <w:rPr>
          <w:spacing w:val="-5"/>
          <w:sz w:val="20"/>
        </w:rPr>
        <w:t> </w:t>
      </w:r>
      <w:r>
        <w:rPr>
          <w:sz w:val="20"/>
        </w:rPr>
        <w:t>to</w:t>
      </w:r>
      <w:r>
        <w:rPr>
          <w:spacing w:val="-5"/>
          <w:sz w:val="20"/>
        </w:rPr>
        <w:t> </w:t>
      </w:r>
      <w:r>
        <w:rPr>
          <w:sz w:val="20"/>
        </w:rPr>
        <w:t>whom</w:t>
      </w:r>
      <w:r>
        <w:rPr>
          <w:spacing w:val="-7"/>
          <w:sz w:val="20"/>
        </w:rPr>
        <w:t> </w:t>
      </w:r>
      <w:r>
        <w:rPr>
          <w:sz w:val="20"/>
        </w:rPr>
        <w:t>it</w:t>
      </w:r>
      <w:r>
        <w:rPr>
          <w:spacing w:val="-6"/>
          <w:sz w:val="20"/>
        </w:rPr>
        <w:t> </w:t>
      </w:r>
      <w:r>
        <w:rPr>
          <w:sz w:val="20"/>
        </w:rPr>
        <w:t>has</w:t>
      </w:r>
      <w:r>
        <w:rPr>
          <w:spacing w:val="-7"/>
          <w:sz w:val="20"/>
        </w:rPr>
        <w:t> </w:t>
      </w:r>
      <w:r>
        <w:rPr>
          <w:sz w:val="20"/>
        </w:rPr>
        <w:t>disclosed</w:t>
      </w:r>
      <w:r>
        <w:rPr>
          <w:spacing w:val="-3"/>
          <w:sz w:val="20"/>
        </w:rPr>
        <w:t> </w:t>
      </w:r>
      <w:r>
        <w:rPr>
          <w:sz w:val="20"/>
        </w:rPr>
        <w:t>the</w:t>
      </w:r>
      <w:r>
        <w:rPr>
          <w:spacing w:val="-6"/>
          <w:sz w:val="20"/>
        </w:rPr>
        <w:t> </w:t>
      </w:r>
      <w:r>
        <w:rPr>
          <w:sz w:val="20"/>
        </w:rPr>
        <w:t>Confidential</w:t>
      </w:r>
      <w:r>
        <w:rPr>
          <w:spacing w:val="-6"/>
          <w:sz w:val="20"/>
        </w:rPr>
        <w:t> </w:t>
      </w:r>
      <w:r>
        <w:rPr>
          <w:sz w:val="20"/>
        </w:rPr>
        <w:t>Information</w:t>
      </w:r>
      <w:r>
        <w:rPr>
          <w:spacing w:val="-5"/>
          <w:sz w:val="20"/>
        </w:rPr>
        <w:t> </w:t>
      </w:r>
      <w:r>
        <w:rPr>
          <w:sz w:val="20"/>
        </w:rPr>
        <w:t>in</w:t>
      </w:r>
      <w:r>
        <w:rPr>
          <w:spacing w:val="-6"/>
          <w:sz w:val="20"/>
        </w:rPr>
        <w:t> </w:t>
      </w:r>
      <w:r>
        <w:rPr>
          <w:sz w:val="20"/>
        </w:rPr>
        <w:t>accordance</w:t>
      </w:r>
      <w:r>
        <w:rPr>
          <w:spacing w:val="-6"/>
          <w:sz w:val="20"/>
        </w:rPr>
        <w:t> </w:t>
      </w:r>
      <w:r>
        <w:rPr>
          <w:sz w:val="20"/>
        </w:rPr>
        <w:t>with the terms hereof to cease, use of such Confidential Information; and</w:t>
      </w:r>
    </w:p>
    <w:p>
      <w:pPr>
        <w:pStyle w:val="ListParagraph"/>
        <w:numPr>
          <w:ilvl w:val="1"/>
          <w:numId w:val="1"/>
        </w:numPr>
        <w:tabs>
          <w:tab w:pos="720" w:val="left" w:leader="none"/>
        </w:tabs>
        <w:spacing w:line="360" w:lineRule="auto" w:before="0" w:after="0"/>
        <w:ind w:left="720" w:right="359" w:hanging="361"/>
        <w:jc w:val="both"/>
        <w:rPr>
          <w:sz w:val="20"/>
        </w:rPr>
      </w:pPr>
      <w:r>
        <w:rPr>
          <w:sz w:val="20"/>
        </w:rPr>
        <w:t>certify</w:t>
      </w:r>
      <w:r>
        <w:rPr>
          <w:spacing w:val="-6"/>
          <w:sz w:val="20"/>
        </w:rPr>
        <w:t> </w:t>
      </w:r>
      <w:r>
        <w:rPr>
          <w:sz w:val="20"/>
        </w:rPr>
        <w:t>in</w:t>
      </w:r>
      <w:r>
        <w:rPr>
          <w:spacing w:val="-6"/>
          <w:sz w:val="20"/>
        </w:rPr>
        <w:t> </w:t>
      </w:r>
      <w:r>
        <w:rPr>
          <w:sz w:val="20"/>
        </w:rPr>
        <w:t>writing</w:t>
      </w:r>
      <w:r>
        <w:rPr>
          <w:spacing w:val="-5"/>
          <w:sz w:val="20"/>
        </w:rPr>
        <w:t> </w:t>
      </w:r>
      <w:r>
        <w:rPr>
          <w:sz w:val="20"/>
        </w:rPr>
        <w:t>(including</w:t>
      </w:r>
      <w:r>
        <w:rPr>
          <w:spacing w:val="-3"/>
          <w:sz w:val="20"/>
        </w:rPr>
        <w:t> </w:t>
      </w:r>
      <w:r>
        <w:rPr>
          <w:sz w:val="20"/>
        </w:rPr>
        <w:t>email)</w:t>
      </w:r>
      <w:r>
        <w:rPr>
          <w:spacing w:val="-6"/>
          <w:sz w:val="20"/>
        </w:rPr>
        <w:t> </w:t>
      </w:r>
      <w:r>
        <w:rPr>
          <w:sz w:val="20"/>
        </w:rPr>
        <w:t>to</w:t>
      </w:r>
      <w:r>
        <w:rPr>
          <w:spacing w:val="-5"/>
          <w:sz w:val="20"/>
        </w:rPr>
        <w:t> </w:t>
      </w:r>
      <w:r>
        <w:rPr>
          <w:sz w:val="20"/>
        </w:rPr>
        <w:t>the</w:t>
      </w:r>
      <w:r>
        <w:rPr>
          <w:spacing w:val="-6"/>
          <w:sz w:val="20"/>
        </w:rPr>
        <w:t> </w:t>
      </w:r>
      <w:r>
        <w:rPr>
          <w:sz w:val="20"/>
        </w:rPr>
        <w:t>Disclosing</w:t>
      </w:r>
      <w:r>
        <w:rPr>
          <w:spacing w:val="-5"/>
          <w:sz w:val="20"/>
        </w:rPr>
        <w:t> </w:t>
      </w:r>
      <w:r>
        <w:rPr>
          <w:sz w:val="20"/>
        </w:rPr>
        <w:t>Party</w:t>
      </w:r>
      <w:r>
        <w:rPr>
          <w:spacing w:val="-6"/>
          <w:sz w:val="20"/>
        </w:rPr>
        <w:t> </w:t>
      </w:r>
      <w:r>
        <w:rPr>
          <w:sz w:val="20"/>
        </w:rPr>
        <w:t>that</w:t>
      </w:r>
      <w:r>
        <w:rPr>
          <w:spacing w:val="-6"/>
          <w:sz w:val="20"/>
        </w:rPr>
        <w:t> </w:t>
      </w:r>
      <w:r>
        <w:rPr>
          <w:sz w:val="20"/>
        </w:rPr>
        <w:t>it</w:t>
      </w:r>
      <w:r>
        <w:rPr>
          <w:spacing w:val="-6"/>
          <w:sz w:val="20"/>
        </w:rPr>
        <w:t> </w:t>
      </w:r>
      <w:r>
        <w:rPr>
          <w:sz w:val="20"/>
        </w:rPr>
        <w:t>has</w:t>
      </w:r>
      <w:r>
        <w:rPr>
          <w:spacing w:val="-4"/>
          <w:sz w:val="20"/>
        </w:rPr>
        <w:t> </w:t>
      </w:r>
      <w:r>
        <w:rPr>
          <w:sz w:val="20"/>
        </w:rPr>
        <w:t>complied</w:t>
      </w:r>
      <w:r>
        <w:rPr>
          <w:spacing w:val="-5"/>
          <w:sz w:val="20"/>
        </w:rPr>
        <w:t> </w:t>
      </w:r>
      <w:r>
        <w:rPr>
          <w:sz w:val="20"/>
        </w:rPr>
        <w:t>with</w:t>
      </w:r>
      <w:r>
        <w:rPr>
          <w:spacing w:val="-4"/>
          <w:sz w:val="20"/>
        </w:rPr>
        <w:t> </w:t>
      </w:r>
      <w:r>
        <w:rPr>
          <w:sz w:val="20"/>
        </w:rPr>
        <w:t>the</w:t>
      </w:r>
      <w:r>
        <w:rPr>
          <w:spacing w:val="-6"/>
          <w:sz w:val="20"/>
        </w:rPr>
        <w:t> </w:t>
      </w:r>
      <w:r>
        <w:rPr>
          <w:sz w:val="20"/>
        </w:rPr>
        <w:t>requirements</w:t>
      </w:r>
      <w:r>
        <w:rPr>
          <w:spacing w:val="-6"/>
          <w:sz w:val="20"/>
        </w:rPr>
        <w:t> </w:t>
      </w:r>
      <w:r>
        <w:rPr>
          <w:sz w:val="20"/>
        </w:rPr>
        <w:t>of</w:t>
      </w:r>
      <w:r>
        <w:rPr>
          <w:spacing w:val="-5"/>
          <w:sz w:val="20"/>
        </w:rPr>
        <w:t> </w:t>
      </w:r>
      <w:r>
        <w:rPr>
          <w:sz w:val="20"/>
        </w:rPr>
        <w:t>this</w:t>
      </w:r>
      <w:r>
        <w:rPr>
          <w:spacing w:val="-6"/>
          <w:sz w:val="20"/>
        </w:rPr>
        <w:t> </w:t>
      </w:r>
      <w:r>
        <w:rPr>
          <w:sz w:val="20"/>
        </w:rPr>
        <w:t>Section, within ten (10) days of Disclosing Party’s request, provided that Recipient may retain documents and materials containing, reflecting, incorporating, or based on the Disclosing Party’s Confidential Information to the extent required</w:t>
      </w:r>
      <w:r>
        <w:rPr>
          <w:spacing w:val="-5"/>
          <w:sz w:val="20"/>
        </w:rPr>
        <w:t> </w:t>
      </w:r>
      <w:r>
        <w:rPr>
          <w:sz w:val="20"/>
        </w:rPr>
        <w:t>by</w:t>
      </w:r>
      <w:r>
        <w:rPr>
          <w:spacing w:val="-5"/>
          <w:sz w:val="20"/>
        </w:rPr>
        <w:t> </w:t>
      </w:r>
      <w:r>
        <w:rPr>
          <w:sz w:val="20"/>
        </w:rPr>
        <w:t>law</w:t>
      </w:r>
      <w:r>
        <w:rPr>
          <w:spacing w:val="-6"/>
          <w:sz w:val="20"/>
        </w:rPr>
        <w:t> </w:t>
      </w:r>
      <w:r>
        <w:rPr>
          <w:sz w:val="20"/>
        </w:rPr>
        <w:t>or</w:t>
      </w:r>
      <w:r>
        <w:rPr>
          <w:spacing w:val="-3"/>
          <w:sz w:val="20"/>
        </w:rPr>
        <w:t> </w:t>
      </w:r>
      <w:r>
        <w:rPr>
          <w:sz w:val="20"/>
        </w:rPr>
        <w:t>any</w:t>
      </w:r>
      <w:r>
        <w:rPr>
          <w:spacing w:val="-4"/>
          <w:sz w:val="20"/>
        </w:rPr>
        <w:t> </w:t>
      </w:r>
      <w:r>
        <w:rPr>
          <w:sz w:val="20"/>
        </w:rPr>
        <w:t>applicable</w:t>
      </w:r>
      <w:r>
        <w:rPr>
          <w:spacing w:val="-6"/>
          <w:sz w:val="20"/>
        </w:rPr>
        <w:t> </w:t>
      </w:r>
      <w:r>
        <w:rPr>
          <w:sz w:val="20"/>
        </w:rPr>
        <w:t>governmental</w:t>
      </w:r>
      <w:r>
        <w:rPr>
          <w:spacing w:val="-6"/>
          <w:sz w:val="20"/>
        </w:rPr>
        <w:t> </w:t>
      </w:r>
      <w:r>
        <w:rPr>
          <w:sz w:val="20"/>
        </w:rPr>
        <w:t>or</w:t>
      </w:r>
      <w:r>
        <w:rPr>
          <w:spacing w:val="-2"/>
          <w:sz w:val="20"/>
        </w:rPr>
        <w:t> </w:t>
      </w:r>
      <w:r>
        <w:rPr>
          <w:sz w:val="20"/>
        </w:rPr>
        <w:t>regulatory</w:t>
      </w:r>
      <w:r>
        <w:rPr>
          <w:spacing w:val="-4"/>
          <w:sz w:val="20"/>
        </w:rPr>
        <w:t> </w:t>
      </w:r>
      <w:r>
        <w:rPr>
          <w:sz w:val="20"/>
        </w:rPr>
        <w:t>authority</w:t>
      </w:r>
      <w:r>
        <w:rPr>
          <w:spacing w:val="-6"/>
          <w:sz w:val="20"/>
        </w:rPr>
        <w:t> </w:t>
      </w:r>
      <w:r>
        <w:rPr>
          <w:sz w:val="20"/>
        </w:rPr>
        <w:t>and</w:t>
      </w:r>
      <w:r>
        <w:rPr>
          <w:spacing w:val="-3"/>
          <w:sz w:val="20"/>
        </w:rPr>
        <w:t> </w:t>
      </w:r>
      <w:r>
        <w:rPr>
          <w:sz w:val="20"/>
        </w:rPr>
        <w:t>to</w:t>
      </w:r>
      <w:r>
        <w:rPr>
          <w:spacing w:val="-5"/>
          <w:sz w:val="20"/>
        </w:rPr>
        <w:t> </w:t>
      </w:r>
      <w:r>
        <w:rPr>
          <w:sz w:val="20"/>
        </w:rPr>
        <w:t>the</w:t>
      </w:r>
      <w:r>
        <w:rPr>
          <w:spacing w:val="-4"/>
          <w:sz w:val="20"/>
        </w:rPr>
        <w:t> </w:t>
      </w:r>
      <w:r>
        <w:rPr>
          <w:sz w:val="20"/>
        </w:rPr>
        <w:t>extent</w:t>
      </w:r>
      <w:r>
        <w:rPr>
          <w:spacing w:val="-6"/>
          <w:sz w:val="20"/>
        </w:rPr>
        <w:t> </w:t>
      </w:r>
      <w:r>
        <w:rPr>
          <w:sz w:val="20"/>
        </w:rPr>
        <w:t>reasonable,</w:t>
      </w:r>
      <w:r>
        <w:rPr>
          <w:spacing w:val="-5"/>
          <w:sz w:val="20"/>
        </w:rPr>
        <w:t> </w:t>
      </w:r>
      <w:r>
        <w:rPr>
          <w:sz w:val="20"/>
        </w:rPr>
        <w:t>to</w:t>
      </w:r>
      <w:r>
        <w:rPr>
          <w:spacing w:val="-5"/>
          <w:sz w:val="20"/>
        </w:rPr>
        <w:t> </w:t>
      </w:r>
      <w:r>
        <w:rPr>
          <w:sz w:val="20"/>
        </w:rPr>
        <w:t>permit</w:t>
      </w:r>
      <w:r>
        <w:rPr>
          <w:spacing w:val="-6"/>
          <w:sz w:val="20"/>
        </w:rPr>
        <w:t> </w:t>
      </w:r>
      <w:r>
        <w:rPr>
          <w:sz w:val="20"/>
        </w:rPr>
        <w:t>the Recipient to keep evidence that it has performed its obligations under this Agreement.</w:t>
      </w:r>
    </w:p>
    <w:p>
      <w:pPr>
        <w:pStyle w:val="BodyText"/>
        <w:spacing w:line="360" w:lineRule="auto"/>
        <w:ind w:right="360"/>
      </w:pPr>
      <w:r>
        <w:rPr/>
        <w:t>Notwithstanding</w:t>
      </w:r>
      <w:r>
        <w:rPr>
          <w:spacing w:val="-2"/>
        </w:rPr>
        <w:t> </w:t>
      </w:r>
      <w:r>
        <w:rPr/>
        <w:t>the</w:t>
      </w:r>
      <w:r>
        <w:rPr>
          <w:spacing w:val="-3"/>
        </w:rPr>
        <w:t> </w:t>
      </w:r>
      <w:r>
        <w:rPr/>
        <w:t>foregoing,</w:t>
      </w:r>
      <w:r>
        <w:rPr>
          <w:spacing w:val="-2"/>
        </w:rPr>
        <w:t> </w:t>
      </w:r>
      <w:r>
        <w:rPr/>
        <w:t>the</w:t>
      </w:r>
      <w:r>
        <w:rPr>
          <w:spacing w:val="-2"/>
        </w:rPr>
        <w:t> </w:t>
      </w:r>
      <w:r>
        <w:rPr/>
        <w:t>Recipient</w:t>
      </w:r>
      <w:r>
        <w:rPr>
          <w:spacing w:val="-1"/>
        </w:rPr>
        <w:t> </w:t>
      </w:r>
      <w:r>
        <w:rPr/>
        <w:t>may</w:t>
      </w:r>
      <w:r>
        <w:rPr>
          <w:spacing w:val="-2"/>
        </w:rPr>
        <w:t> </w:t>
      </w:r>
      <w:r>
        <w:rPr/>
        <w:t>retain</w:t>
      </w:r>
      <w:r>
        <w:rPr>
          <w:spacing w:val="-2"/>
        </w:rPr>
        <w:t> </w:t>
      </w:r>
      <w:r>
        <w:rPr/>
        <w:t>Confidential</w:t>
      </w:r>
      <w:r>
        <w:rPr>
          <w:spacing w:val="-3"/>
        </w:rPr>
        <w:t> </w:t>
      </w:r>
      <w:r>
        <w:rPr/>
        <w:t>Information</w:t>
      </w:r>
      <w:r>
        <w:rPr>
          <w:spacing w:val="-2"/>
        </w:rPr>
        <w:t> </w:t>
      </w:r>
      <w:r>
        <w:rPr/>
        <w:t>solely</w:t>
      </w:r>
      <w:r>
        <w:rPr>
          <w:spacing w:val="-3"/>
        </w:rPr>
        <w:t> </w:t>
      </w:r>
      <w:r>
        <w:rPr/>
        <w:t>to</w:t>
      </w:r>
      <w:r>
        <w:rPr>
          <w:spacing w:val="-2"/>
        </w:rPr>
        <w:t> </w:t>
      </w:r>
      <w:r>
        <w:rPr/>
        <w:t>the</w:t>
      </w:r>
      <w:r>
        <w:rPr>
          <w:spacing w:val="-2"/>
        </w:rPr>
        <w:t> </w:t>
      </w:r>
      <w:r>
        <w:rPr/>
        <w:t>extent</w:t>
      </w:r>
      <w:r>
        <w:rPr>
          <w:spacing w:val="-1"/>
        </w:rPr>
        <w:t> </w:t>
      </w:r>
      <w:r>
        <w:rPr/>
        <w:t>that</w:t>
      </w:r>
      <w:r>
        <w:rPr>
          <w:spacing w:val="-2"/>
        </w:rPr>
        <w:t> </w:t>
      </w:r>
      <w:r>
        <w:rPr/>
        <w:t>the</w:t>
      </w:r>
      <w:r>
        <w:rPr>
          <w:spacing w:val="-3"/>
        </w:rPr>
        <w:t> </w:t>
      </w:r>
      <w:r>
        <w:rPr/>
        <w:t>Recipient</w:t>
      </w:r>
      <w:r>
        <w:rPr>
          <w:spacing w:val="-3"/>
        </w:rPr>
        <w:t> </w:t>
      </w:r>
      <w:r>
        <w:rPr/>
        <w:t>or its Representatives are required by any applicable law, rule or regulation or by any competent judicial, governmental, supervisory or regulatory body or in accordance with a bona fide written document retention policy, or where the Confidential</w:t>
      </w:r>
      <w:r>
        <w:rPr>
          <w:spacing w:val="-9"/>
        </w:rPr>
        <w:t> </w:t>
      </w:r>
      <w:r>
        <w:rPr/>
        <w:t>Information</w:t>
      </w:r>
      <w:r>
        <w:rPr>
          <w:spacing w:val="-8"/>
        </w:rPr>
        <w:t> </w:t>
      </w:r>
      <w:r>
        <w:rPr/>
        <w:t>comprises</w:t>
      </w:r>
      <w:r>
        <w:rPr>
          <w:spacing w:val="-6"/>
        </w:rPr>
        <w:t> </w:t>
      </w:r>
      <w:r>
        <w:rPr/>
        <w:t>automatically</w:t>
      </w:r>
      <w:r>
        <w:rPr>
          <w:spacing w:val="-8"/>
        </w:rPr>
        <w:t> </w:t>
      </w:r>
      <w:r>
        <w:rPr/>
        <w:t>generated</w:t>
      </w:r>
      <w:r>
        <w:rPr>
          <w:spacing w:val="-5"/>
        </w:rPr>
        <w:t> </w:t>
      </w:r>
      <w:r>
        <w:rPr/>
        <w:t>electronic</w:t>
      </w:r>
      <w:r>
        <w:rPr>
          <w:spacing w:val="-6"/>
        </w:rPr>
        <w:t> </w:t>
      </w:r>
      <w:r>
        <w:rPr/>
        <w:t>copies</w:t>
      </w:r>
      <w:r>
        <w:rPr>
          <w:spacing w:val="-8"/>
        </w:rPr>
        <w:t> </w:t>
      </w:r>
      <w:r>
        <w:rPr/>
        <w:t>that</w:t>
      </w:r>
      <w:r>
        <w:rPr>
          <w:spacing w:val="-6"/>
        </w:rPr>
        <w:t> </w:t>
      </w:r>
      <w:r>
        <w:rPr/>
        <w:t>cannot</w:t>
      </w:r>
      <w:r>
        <w:rPr>
          <w:spacing w:val="-8"/>
        </w:rPr>
        <w:t> </w:t>
      </w:r>
      <w:r>
        <w:rPr/>
        <w:t>be</w:t>
      </w:r>
      <w:r>
        <w:rPr>
          <w:spacing w:val="-9"/>
        </w:rPr>
        <w:t> </w:t>
      </w:r>
      <w:r>
        <w:rPr/>
        <w:t>destroyed</w:t>
      </w:r>
      <w:r>
        <w:rPr>
          <w:spacing w:val="-8"/>
        </w:rPr>
        <w:t> </w:t>
      </w:r>
      <w:r>
        <w:rPr/>
        <w:t>or</w:t>
      </w:r>
      <w:r>
        <w:rPr>
          <w:spacing w:val="-5"/>
        </w:rPr>
        <w:t> </w:t>
      </w:r>
      <w:r>
        <w:rPr/>
        <w:t>erased</w:t>
      </w:r>
      <w:r>
        <w:rPr>
          <w:spacing w:val="-8"/>
        </w:rPr>
        <w:t> </w:t>
      </w:r>
      <w:r>
        <w:rPr/>
        <w:t>by</w:t>
      </w:r>
      <w:r>
        <w:rPr>
          <w:spacing w:val="-6"/>
        </w:rPr>
        <w:t> </w:t>
      </w:r>
      <w:r>
        <w:rPr/>
        <w:t>taking of commercially reasonable efforts and so long as such copies are not accessible or accessed other than for recovery, contingency planning or business continuity planning purposes.</w:t>
      </w:r>
    </w:p>
    <w:p>
      <w:pPr>
        <w:pStyle w:val="ListParagraph"/>
        <w:numPr>
          <w:ilvl w:val="0"/>
          <w:numId w:val="1"/>
        </w:numPr>
        <w:tabs>
          <w:tab w:pos="360" w:val="left" w:leader="none"/>
        </w:tabs>
        <w:spacing w:line="360" w:lineRule="auto" w:before="0" w:after="0"/>
        <w:ind w:left="360" w:right="360" w:hanging="360"/>
        <w:jc w:val="both"/>
        <w:rPr>
          <w:sz w:val="20"/>
        </w:rPr>
      </w:pPr>
      <w:r>
        <w:rPr>
          <w:b/>
          <w:sz w:val="20"/>
        </w:rPr>
        <w:t>No</w:t>
      </w:r>
      <w:r>
        <w:rPr>
          <w:b/>
          <w:spacing w:val="-6"/>
          <w:sz w:val="20"/>
        </w:rPr>
        <w:t> </w:t>
      </w:r>
      <w:r>
        <w:rPr>
          <w:b/>
          <w:sz w:val="20"/>
        </w:rPr>
        <w:t>License.</w:t>
      </w:r>
      <w:r>
        <w:rPr>
          <w:b/>
          <w:spacing w:val="-5"/>
          <w:sz w:val="20"/>
        </w:rPr>
        <w:t> </w:t>
      </w:r>
      <w:r>
        <w:rPr>
          <w:sz w:val="20"/>
        </w:rPr>
        <w:t>The</w:t>
      </w:r>
      <w:r>
        <w:rPr>
          <w:spacing w:val="-6"/>
          <w:sz w:val="20"/>
        </w:rPr>
        <w:t> </w:t>
      </w:r>
      <w:r>
        <w:rPr>
          <w:sz w:val="20"/>
        </w:rPr>
        <w:t>Confidential</w:t>
      </w:r>
      <w:r>
        <w:rPr>
          <w:spacing w:val="-6"/>
          <w:sz w:val="20"/>
        </w:rPr>
        <w:t> </w:t>
      </w:r>
      <w:r>
        <w:rPr>
          <w:sz w:val="20"/>
        </w:rPr>
        <w:t>Information</w:t>
      </w:r>
      <w:r>
        <w:rPr>
          <w:spacing w:val="-5"/>
          <w:sz w:val="20"/>
        </w:rPr>
        <w:t> </w:t>
      </w:r>
      <w:r>
        <w:rPr>
          <w:sz w:val="20"/>
        </w:rPr>
        <w:t>shall</w:t>
      </w:r>
      <w:r>
        <w:rPr>
          <w:spacing w:val="-6"/>
          <w:sz w:val="20"/>
        </w:rPr>
        <w:t> </w:t>
      </w:r>
      <w:r>
        <w:rPr>
          <w:sz w:val="20"/>
        </w:rPr>
        <w:t>be</w:t>
      </w:r>
      <w:r>
        <w:rPr>
          <w:spacing w:val="-6"/>
          <w:sz w:val="20"/>
        </w:rPr>
        <w:t> </w:t>
      </w:r>
      <w:r>
        <w:rPr>
          <w:sz w:val="20"/>
        </w:rPr>
        <w:t>and</w:t>
      </w:r>
      <w:r>
        <w:rPr>
          <w:spacing w:val="-6"/>
          <w:sz w:val="20"/>
        </w:rPr>
        <w:t> </w:t>
      </w:r>
      <w:r>
        <w:rPr>
          <w:sz w:val="20"/>
        </w:rPr>
        <w:t>shall</w:t>
      </w:r>
      <w:r>
        <w:rPr>
          <w:spacing w:val="-6"/>
          <w:sz w:val="20"/>
        </w:rPr>
        <w:t> </w:t>
      </w:r>
      <w:r>
        <w:rPr>
          <w:sz w:val="20"/>
        </w:rPr>
        <w:t>remain</w:t>
      </w:r>
      <w:r>
        <w:rPr>
          <w:spacing w:val="-6"/>
          <w:sz w:val="20"/>
        </w:rPr>
        <w:t> </w:t>
      </w:r>
      <w:r>
        <w:rPr>
          <w:sz w:val="20"/>
        </w:rPr>
        <w:t>the</w:t>
      </w:r>
      <w:r>
        <w:rPr>
          <w:spacing w:val="-7"/>
          <w:sz w:val="20"/>
        </w:rPr>
        <w:t> </w:t>
      </w:r>
      <w:r>
        <w:rPr>
          <w:sz w:val="20"/>
        </w:rPr>
        <w:t>sole</w:t>
      </w:r>
      <w:r>
        <w:rPr>
          <w:spacing w:val="-6"/>
          <w:sz w:val="20"/>
        </w:rPr>
        <w:t> </w:t>
      </w:r>
      <w:r>
        <w:rPr>
          <w:sz w:val="20"/>
        </w:rPr>
        <w:t>property</w:t>
      </w:r>
      <w:r>
        <w:rPr>
          <w:spacing w:val="-6"/>
          <w:sz w:val="20"/>
        </w:rPr>
        <w:t> </w:t>
      </w:r>
      <w:r>
        <w:rPr>
          <w:sz w:val="20"/>
        </w:rPr>
        <w:t>of</w:t>
      </w:r>
      <w:r>
        <w:rPr>
          <w:spacing w:val="-5"/>
          <w:sz w:val="20"/>
        </w:rPr>
        <w:t> </w:t>
      </w:r>
      <w:r>
        <w:rPr>
          <w:sz w:val="20"/>
        </w:rPr>
        <w:t>the</w:t>
      </w:r>
      <w:r>
        <w:rPr>
          <w:spacing w:val="-7"/>
          <w:sz w:val="20"/>
        </w:rPr>
        <w:t> </w:t>
      </w:r>
      <w:r>
        <w:rPr>
          <w:sz w:val="20"/>
        </w:rPr>
        <w:t>Disclosing</w:t>
      </w:r>
      <w:r>
        <w:rPr>
          <w:spacing w:val="-5"/>
          <w:sz w:val="20"/>
        </w:rPr>
        <w:t> </w:t>
      </w:r>
      <w:r>
        <w:rPr>
          <w:sz w:val="20"/>
        </w:rPr>
        <w:t>Party.</w:t>
      </w:r>
      <w:r>
        <w:rPr>
          <w:spacing w:val="40"/>
          <w:sz w:val="20"/>
        </w:rPr>
        <w:t> </w:t>
      </w:r>
      <w:r>
        <w:rPr>
          <w:sz w:val="20"/>
        </w:rPr>
        <w:t>No</w:t>
      </w:r>
      <w:r>
        <w:rPr>
          <w:spacing w:val="-5"/>
          <w:sz w:val="20"/>
        </w:rPr>
        <w:t> </w:t>
      </w:r>
      <w:r>
        <w:rPr>
          <w:sz w:val="20"/>
        </w:rPr>
        <w:t>rights, by license or otherwise, including, but not limited to, intellectual property rights, in respect of a Party’s Confidential Information are granted to the other Party and no obligations are imposed on the Disclosing Party other than those expressly stated in this Agreement.</w:t>
      </w:r>
    </w:p>
    <w:p>
      <w:pPr>
        <w:pStyle w:val="ListParagraph"/>
        <w:numPr>
          <w:ilvl w:val="0"/>
          <w:numId w:val="1"/>
        </w:numPr>
        <w:tabs>
          <w:tab w:pos="360" w:val="left" w:leader="none"/>
        </w:tabs>
        <w:spacing w:line="360" w:lineRule="auto" w:before="0" w:after="0"/>
        <w:ind w:left="360" w:right="356" w:hanging="360"/>
        <w:jc w:val="both"/>
        <w:rPr>
          <w:sz w:val="20"/>
        </w:rPr>
      </w:pPr>
      <w:r>
        <w:rPr>
          <w:b/>
          <w:sz w:val="20"/>
        </w:rPr>
        <w:t>Remedies.</w:t>
      </w:r>
      <w:r>
        <w:rPr>
          <w:b/>
          <w:spacing w:val="40"/>
          <w:sz w:val="20"/>
        </w:rPr>
        <w:t> </w:t>
      </w:r>
      <w:r>
        <w:rPr>
          <w:sz w:val="20"/>
        </w:rPr>
        <w:t>The Recipient shall be liable to the Disclosing Party for any breach or violation of this Agreement by it or any of its Representatives. Recipient understands and agrees that the Disclosing Party is providing the Confidential Information</w:t>
      </w:r>
      <w:r>
        <w:rPr>
          <w:spacing w:val="-4"/>
          <w:sz w:val="20"/>
        </w:rPr>
        <w:t> </w:t>
      </w:r>
      <w:r>
        <w:rPr>
          <w:sz w:val="20"/>
        </w:rPr>
        <w:t>to</w:t>
      </w:r>
      <w:r>
        <w:rPr>
          <w:spacing w:val="-4"/>
          <w:sz w:val="20"/>
        </w:rPr>
        <w:t> </w:t>
      </w:r>
      <w:r>
        <w:rPr>
          <w:sz w:val="20"/>
        </w:rPr>
        <w:t>Recipient</w:t>
      </w:r>
      <w:r>
        <w:rPr>
          <w:spacing w:val="-3"/>
          <w:sz w:val="20"/>
        </w:rPr>
        <w:t> </w:t>
      </w:r>
      <w:r>
        <w:rPr>
          <w:sz w:val="20"/>
        </w:rPr>
        <w:t>in</w:t>
      </w:r>
      <w:r>
        <w:rPr>
          <w:spacing w:val="-2"/>
          <w:sz w:val="20"/>
        </w:rPr>
        <w:t> </w:t>
      </w:r>
      <w:r>
        <w:rPr>
          <w:sz w:val="20"/>
        </w:rPr>
        <w:t>reliance</w:t>
      </w:r>
      <w:r>
        <w:rPr>
          <w:spacing w:val="-5"/>
          <w:sz w:val="20"/>
        </w:rPr>
        <w:t> </w:t>
      </w:r>
      <w:r>
        <w:rPr>
          <w:sz w:val="20"/>
        </w:rPr>
        <w:t>upon</w:t>
      </w:r>
      <w:r>
        <w:rPr>
          <w:spacing w:val="-4"/>
          <w:sz w:val="20"/>
        </w:rPr>
        <w:t> </w:t>
      </w:r>
      <w:r>
        <w:rPr>
          <w:sz w:val="20"/>
        </w:rPr>
        <w:t>this</w:t>
      </w:r>
      <w:r>
        <w:rPr>
          <w:spacing w:val="-5"/>
          <w:sz w:val="20"/>
        </w:rPr>
        <w:t> </w:t>
      </w:r>
      <w:r>
        <w:rPr>
          <w:sz w:val="20"/>
        </w:rPr>
        <w:t>Agreement,</w:t>
      </w:r>
      <w:r>
        <w:rPr>
          <w:spacing w:val="-5"/>
          <w:sz w:val="20"/>
        </w:rPr>
        <w:t> </w:t>
      </w:r>
      <w:r>
        <w:rPr>
          <w:sz w:val="20"/>
        </w:rPr>
        <w:t>and</w:t>
      </w:r>
      <w:r>
        <w:rPr>
          <w:spacing w:val="-5"/>
          <w:sz w:val="20"/>
        </w:rPr>
        <w:t> </w:t>
      </w:r>
      <w:r>
        <w:rPr>
          <w:sz w:val="20"/>
        </w:rPr>
        <w:t>Recipient</w:t>
      </w:r>
      <w:r>
        <w:rPr>
          <w:spacing w:val="-5"/>
          <w:sz w:val="20"/>
        </w:rPr>
        <w:t> </w:t>
      </w:r>
      <w:r>
        <w:rPr>
          <w:sz w:val="20"/>
        </w:rPr>
        <w:t>will</w:t>
      </w:r>
      <w:r>
        <w:rPr>
          <w:spacing w:val="-5"/>
          <w:sz w:val="20"/>
        </w:rPr>
        <w:t> </w:t>
      </w:r>
      <w:r>
        <w:rPr>
          <w:sz w:val="20"/>
        </w:rPr>
        <w:t>be</w:t>
      </w:r>
      <w:r>
        <w:rPr>
          <w:spacing w:val="-5"/>
          <w:sz w:val="20"/>
        </w:rPr>
        <w:t> </w:t>
      </w:r>
      <w:r>
        <w:rPr>
          <w:sz w:val="20"/>
        </w:rPr>
        <w:t>fully</w:t>
      </w:r>
      <w:r>
        <w:rPr>
          <w:spacing w:val="-5"/>
          <w:sz w:val="20"/>
        </w:rPr>
        <w:t> </w:t>
      </w:r>
      <w:r>
        <w:rPr>
          <w:sz w:val="20"/>
        </w:rPr>
        <w:t>responsible</w:t>
      </w:r>
      <w:r>
        <w:rPr>
          <w:spacing w:val="-5"/>
          <w:sz w:val="20"/>
        </w:rPr>
        <w:t> </w:t>
      </w:r>
      <w:r>
        <w:rPr>
          <w:sz w:val="20"/>
        </w:rPr>
        <w:t>to</w:t>
      </w:r>
      <w:r>
        <w:rPr>
          <w:spacing w:val="-4"/>
          <w:sz w:val="20"/>
        </w:rPr>
        <w:t> </w:t>
      </w:r>
      <w:r>
        <w:rPr>
          <w:sz w:val="20"/>
        </w:rPr>
        <w:t>the</w:t>
      </w:r>
      <w:r>
        <w:rPr>
          <w:spacing w:val="-5"/>
          <w:sz w:val="20"/>
        </w:rPr>
        <w:t> </w:t>
      </w:r>
      <w:r>
        <w:rPr>
          <w:sz w:val="20"/>
        </w:rPr>
        <w:t>Disclosing</w:t>
      </w:r>
      <w:r>
        <w:rPr>
          <w:spacing w:val="-4"/>
          <w:sz w:val="20"/>
        </w:rPr>
        <w:t> </w:t>
      </w:r>
      <w:r>
        <w:rPr>
          <w:sz w:val="20"/>
        </w:rPr>
        <w:t>Party for</w:t>
      </w:r>
      <w:r>
        <w:rPr>
          <w:spacing w:val="-13"/>
          <w:sz w:val="20"/>
        </w:rPr>
        <w:t> </w:t>
      </w:r>
      <w:r>
        <w:rPr>
          <w:sz w:val="20"/>
        </w:rPr>
        <w:t>any</w:t>
      </w:r>
      <w:r>
        <w:rPr>
          <w:spacing w:val="-13"/>
          <w:sz w:val="20"/>
        </w:rPr>
        <w:t> </w:t>
      </w:r>
      <w:r>
        <w:rPr>
          <w:sz w:val="20"/>
        </w:rPr>
        <w:t>damages</w:t>
      </w:r>
      <w:r>
        <w:rPr>
          <w:spacing w:val="-13"/>
          <w:sz w:val="20"/>
        </w:rPr>
        <w:t> </w:t>
      </w:r>
      <w:r>
        <w:rPr>
          <w:sz w:val="20"/>
        </w:rPr>
        <w:t>or</w:t>
      </w:r>
      <w:r>
        <w:rPr>
          <w:spacing w:val="-12"/>
          <w:sz w:val="20"/>
        </w:rPr>
        <w:t> </w:t>
      </w:r>
      <w:r>
        <w:rPr>
          <w:sz w:val="20"/>
        </w:rPr>
        <w:t>harm</w:t>
      </w:r>
      <w:r>
        <w:rPr>
          <w:spacing w:val="-14"/>
          <w:sz w:val="20"/>
        </w:rPr>
        <w:t> </w:t>
      </w:r>
      <w:r>
        <w:rPr>
          <w:sz w:val="20"/>
        </w:rPr>
        <w:t>caused</w:t>
      </w:r>
      <w:r>
        <w:rPr>
          <w:spacing w:val="-11"/>
          <w:sz w:val="20"/>
        </w:rPr>
        <w:t> </w:t>
      </w:r>
      <w:r>
        <w:rPr>
          <w:sz w:val="20"/>
        </w:rPr>
        <w:t>to</w:t>
      </w:r>
      <w:r>
        <w:rPr>
          <w:spacing w:val="-12"/>
          <w:sz w:val="20"/>
        </w:rPr>
        <w:t> </w:t>
      </w:r>
      <w:r>
        <w:rPr>
          <w:sz w:val="20"/>
        </w:rPr>
        <w:t>the</w:t>
      </w:r>
      <w:r>
        <w:rPr>
          <w:spacing w:val="-14"/>
          <w:sz w:val="20"/>
        </w:rPr>
        <w:t> </w:t>
      </w:r>
      <w:r>
        <w:rPr>
          <w:sz w:val="20"/>
        </w:rPr>
        <w:t>Disclosing</w:t>
      </w:r>
      <w:r>
        <w:rPr>
          <w:spacing w:val="-11"/>
          <w:sz w:val="20"/>
        </w:rPr>
        <w:t> </w:t>
      </w:r>
      <w:r>
        <w:rPr>
          <w:sz w:val="20"/>
        </w:rPr>
        <w:t>Party</w:t>
      </w:r>
      <w:r>
        <w:rPr>
          <w:spacing w:val="-13"/>
          <w:sz w:val="20"/>
        </w:rPr>
        <w:t> </w:t>
      </w:r>
      <w:r>
        <w:rPr>
          <w:sz w:val="20"/>
        </w:rPr>
        <w:t>by</w:t>
      </w:r>
      <w:r>
        <w:rPr>
          <w:spacing w:val="-13"/>
          <w:sz w:val="20"/>
        </w:rPr>
        <w:t> </w:t>
      </w:r>
      <w:r>
        <w:rPr>
          <w:sz w:val="20"/>
        </w:rPr>
        <w:t>a</w:t>
      </w:r>
      <w:r>
        <w:rPr>
          <w:spacing w:val="-13"/>
          <w:sz w:val="20"/>
        </w:rPr>
        <w:t> </w:t>
      </w:r>
      <w:r>
        <w:rPr>
          <w:sz w:val="20"/>
        </w:rPr>
        <w:t>breach</w:t>
      </w:r>
      <w:r>
        <w:rPr>
          <w:spacing w:val="-13"/>
          <w:sz w:val="20"/>
        </w:rPr>
        <w:t> </w:t>
      </w:r>
      <w:r>
        <w:rPr>
          <w:sz w:val="20"/>
        </w:rPr>
        <w:t>of</w:t>
      </w:r>
      <w:r>
        <w:rPr>
          <w:spacing w:val="-13"/>
          <w:sz w:val="20"/>
        </w:rPr>
        <w:t> </w:t>
      </w:r>
      <w:r>
        <w:rPr>
          <w:sz w:val="20"/>
        </w:rPr>
        <w:t>this</w:t>
      </w:r>
      <w:r>
        <w:rPr>
          <w:spacing w:val="-14"/>
          <w:sz w:val="20"/>
        </w:rPr>
        <w:t> </w:t>
      </w:r>
      <w:r>
        <w:rPr>
          <w:sz w:val="20"/>
        </w:rPr>
        <w:t>Agreement</w:t>
      </w:r>
      <w:r>
        <w:rPr>
          <w:spacing w:val="-12"/>
          <w:sz w:val="20"/>
        </w:rPr>
        <w:t> </w:t>
      </w:r>
      <w:r>
        <w:rPr>
          <w:sz w:val="20"/>
        </w:rPr>
        <w:t>by</w:t>
      </w:r>
      <w:r>
        <w:rPr>
          <w:spacing w:val="-13"/>
          <w:sz w:val="20"/>
        </w:rPr>
        <w:t> </w:t>
      </w:r>
      <w:r>
        <w:rPr>
          <w:sz w:val="20"/>
        </w:rPr>
        <w:t>Recipient</w:t>
      </w:r>
      <w:r>
        <w:rPr>
          <w:spacing w:val="-13"/>
          <w:sz w:val="20"/>
        </w:rPr>
        <w:t> </w:t>
      </w:r>
      <w:r>
        <w:rPr>
          <w:sz w:val="20"/>
        </w:rPr>
        <w:t>or</w:t>
      </w:r>
      <w:r>
        <w:rPr>
          <w:spacing w:val="-12"/>
          <w:sz w:val="20"/>
        </w:rPr>
        <w:t> </w:t>
      </w:r>
      <w:r>
        <w:rPr>
          <w:sz w:val="20"/>
        </w:rPr>
        <w:t>any</w:t>
      </w:r>
      <w:r>
        <w:rPr>
          <w:spacing w:val="-14"/>
          <w:sz w:val="20"/>
        </w:rPr>
        <w:t> </w:t>
      </w:r>
      <w:r>
        <w:rPr>
          <w:sz w:val="20"/>
        </w:rPr>
        <w:t>of</w:t>
      </w:r>
      <w:r>
        <w:rPr>
          <w:spacing w:val="-12"/>
          <w:sz w:val="20"/>
        </w:rPr>
        <w:t> </w:t>
      </w:r>
      <w:r>
        <w:rPr>
          <w:sz w:val="20"/>
        </w:rPr>
        <w:t>its</w:t>
      </w:r>
      <w:r>
        <w:rPr>
          <w:spacing w:val="-14"/>
          <w:sz w:val="20"/>
        </w:rPr>
        <w:t> </w:t>
      </w:r>
      <w:r>
        <w:rPr>
          <w:sz w:val="20"/>
        </w:rPr>
        <w:t>affiliates or Representatives. Recipient acknowledges and agrees that a breach (by Recipient and/or by its Representatives) of any</w:t>
      </w:r>
      <w:r>
        <w:rPr>
          <w:spacing w:val="-8"/>
          <w:sz w:val="20"/>
        </w:rPr>
        <w:t> </w:t>
      </w:r>
      <w:r>
        <w:rPr>
          <w:sz w:val="20"/>
        </w:rPr>
        <w:t>of</w:t>
      </w:r>
      <w:r>
        <w:rPr>
          <w:spacing w:val="-7"/>
          <w:sz w:val="20"/>
        </w:rPr>
        <w:t> </w:t>
      </w:r>
      <w:r>
        <w:rPr>
          <w:sz w:val="20"/>
        </w:rPr>
        <w:t>its</w:t>
      </w:r>
      <w:r>
        <w:rPr>
          <w:spacing w:val="-7"/>
          <w:sz w:val="20"/>
        </w:rPr>
        <w:t> </w:t>
      </w:r>
      <w:r>
        <w:rPr>
          <w:sz w:val="20"/>
        </w:rPr>
        <w:t>promises,</w:t>
      </w:r>
      <w:r>
        <w:rPr>
          <w:spacing w:val="-5"/>
          <w:sz w:val="20"/>
        </w:rPr>
        <w:t> </w:t>
      </w:r>
      <w:r>
        <w:rPr>
          <w:sz w:val="20"/>
        </w:rPr>
        <w:t>covenants</w:t>
      </w:r>
      <w:r>
        <w:rPr>
          <w:spacing w:val="-8"/>
          <w:sz w:val="20"/>
        </w:rPr>
        <w:t> </w:t>
      </w:r>
      <w:r>
        <w:rPr>
          <w:sz w:val="20"/>
        </w:rPr>
        <w:t>or</w:t>
      </w:r>
      <w:r>
        <w:rPr>
          <w:spacing w:val="-7"/>
          <w:sz w:val="20"/>
        </w:rPr>
        <w:t> </w:t>
      </w:r>
      <w:r>
        <w:rPr>
          <w:sz w:val="20"/>
        </w:rPr>
        <w:t>agreements</w:t>
      </w:r>
      <w:r>
        <w:rPr>
          <w:spacing w:val="-6"/>
          <w:sz w:val="20"/>
        </w:rPr>
        <w:t> </w:t>
      </w:r>
      <w:r>
        <w:rPr>
          <w:sz w:val="20"/>
        </w:rPr>
        <w:t>contained</w:t>
      </w:r>
      <w:r>
        <w:rPr>
          <w:spacing w:val="-7"/>
          <w:sz w:val="20"/>
        </w:rPr>
        <w:t> </w:t>
      </w:r>
      <w:r>
        <w:rPr>
          <w:sz w:val="20"/>
        </w:rPr>
        <w:t>herein</w:t>
      </w:r>
      <w:r>
        <w:rPr>
          <w:spacing w:val="-7"/>
          <w:sz w:val="20"/>
        </w:rPr>
        <w:t> </w:t>
      </w:r>
      <w:r>
        <w:rPr>
          <w:sz w:val="20"/>
        </w:rPr>
        <w:t>will</w:t>
      </w:r>
      <w:r>
        <w:rPr>
          <w:spacing w:val="-7"/>
          <w:sz w:val="20"/>
        </w:rPr>
        <w:t> </w:t>
      </w:r>
      <w:r>
        <w:rPr>
          <w:sz w:val="20"/>
        </w:rPr>
        <w:t>result</w:t>
      </w:r>
      <w:r>
        <w:rPr>
          <w:spacing w:val="-7"/>
          <w:sz w:val="20"/>
        </w:rPr>
        <w:t> </w:t>
      </w:r>
      <w:r>
        <w:rPr>
          <w:sz w:val="20"/>
        </w:rPr>
        <w:t>in</w:t>
      </w:r>
      <w:r>
        <w:rPr>
          <w:spacing w:val="-7"/>
          <w:sz w:val="20"/>
        </w:rPr>
        <w:t> </w:t>
      </w:r>
      <w:r>
        <w:rPr>
          <w:sz w:val="20"/>
        </w:rPr>
        <w:t>irreparable</w:t>
      </w:r>
      <w:r>
        <w:rPr>
          <w:spacing w:val="-8"/>
          <w:sz w:val="20"/>
        </w:rPr>
        <w:t> </w:t>
      </w:r>
      <w:r>
        <w:rPr>
          <w:sz w:val="20"/>
        </w:rPr>
        <w:t>injury</w:t>
      </w:r>
      <w:r>
        <w:rPr>
          <w:spacing w:val="-5"/>
          <w:sz w:val="20"/>
        </w:rPr>
        <w:t> </w:t>
      </w:r>
      <w:r>
        <w:rPr>
          <w:sz w:val="20"/>
        </w:rPr>
        <w:t>to</w:t>
      </w:r>
      <w:r>
        <w:rPr>
          <w:spacing w:val="-6"/>
          <w:sz w:val="20"/>
        </w:rPr>
        <w:t> </w:t>
      </w:r>
      <w:r>
        <w:rPr>
          <w:sz w:val="20"/>
        </w:rPr>
        <w:t>the</w:t>
      </w:r>
      <w:r>
        <w:rPr>
          <w:spacing w:val="-6"/>
          <w:sz w:val="20"/>
        </w:rPr>
        <w:t> </w:t>
      </w:r>
      <w:r>
        <w:rPr>
          <w:sz w:val="20"/>
        </w:rPr>
        <w:t>Disclosing</w:t>
      </w:r>
      <w:r>
        <w:rPr>
          <w:spacing w:val="-4"/>
          <w:sz w:val="20"/>
        </w:rPr>
        <w:t> </w:t>
      </w:r>
      <w:r>
        <w:rPr>
          <w:sz w:val="20"/>
        </w:rPr>
        <w:t>Party</w:t>
      </w:r>
      <w:r>
        <w:rPr>
          <w:spacing w:val="-7"/>
          <w:sz w:val="20"/>
        </w:rPr>
        <w:t> </w:t>
      </w:r>
      <w:r>
        <w:rPr>
          <w:sz w:val="20"/>
        </w:rPr>
        <w:t>for which there will be no adequate remedy at law, and the Disclosing Party shall be entitled to apply for equitable relief, including injunction and specific performance, in the event of any breach or threatened breach or intended breach of this Agreement by Recipient, its affiliates or Representatives, without the posting of a bond or other security.</w:t>
      </w:r>
    </w:p>
    <w:p>
      <w:pPr>
        <w:pStyle w:val="ListParagraph"/>
        <w:spacing w:after="0" w:line="360" w:lineRule="auto"/>
        <w:jc w:val="both"/>
        <w:rPr>
          <w:sz w:val="20"/>
        </w:rPr>
        <w:sectPr>
          <w:pgSz w:w="12240" w:h="15840"/>
          <w:pgMar w:top="640" w:bottom="280" w:left="720" w:right="360"/>
        </w:sectPr>
      </w:pPr>
    </w:p>
    <w:p>
      <w:pPr>
        <w:pStyle w:val="BodyText"/>
        <w:spacing w:line="360" w:lineRule="auto" w:before="80"/>
        <w:ind w:right="356"/>
      </w:pPr>
      <w:r>
        <w:rPr/>
        <w:t>The</w:t>
      </w:r>
      <w:r>
        <w:rPr>
          <w:spacing w:val="-6"/>
        </w:rPr>
        <w:t> </w:t>
      </w:r>
      <w:r>
        <w:rPr/>
        <w:t>Recipient</w:t>
      </w:r>
      <w:r>
        <w:rPr>
          <w:spacing w:val="-6"/>
        </w:rPr>
        <w:t> </w:t>
      </w:r>
      <w:r>
        <w:rPr/>
        <w:t>agrees</w:t>
      </w:r>
      <w:r>
        <w:rPr>
          <w:spacing w:val="-4"/>
        </w:rPr>
        <w:t> </w:t>
      </w:r>
      <w:r>
        <w:rPr/>
        <w:t>to</w:t>
      </w:r>
      <w:r>
        <w:rPr>
          <w:spacing w:val="-5"/>
        </w:rPr>
        <w:t> </w:t>
      </w:r>
      <w:r>
        <w:rPr/>
        <w:t>defend,</w:t>
      </w:r>
      <w:r>
        <w:rPr>
          <w:spacing w:val="-5"/>
        </w:rPr>
        <w:t> </w:t>
      </w:r>
      <w:r>
        <w:rPr/>
        <w:t>indemnify</w:t>
      </w:r>
      <w:r>
        <w:rPr>
          <w:spacing w:val="-6"/>
        </w:rPr>
        <w:t> </w:t>
      </w:r>
      <w:r>
        <w:rPr/>
        <w:t>and</w:t>
      </w:r>
      <w:r>
        <w:rPr>
          <w:spacing w:val="-6"/>
        </w:rPr>
        <w:t> </w:t>
      </w:r>
      <w:r>
        <w:rPr/>
        <w:t>hold</w:t>
      </w:r>
      <w:r>
        <w:rPr>
          <w:spacing w:val="-5"/>
        </w:rPr>
        <w:t> </w:t>
      </w:r>
      <w:r>
        <w:rPr/>
        <w:t>harmless</w:t>
      </w:r>
      <w:r>
        <w:rPr>
          <w:spacing w:val="-7"/>
        </w:rPr>
        <w:t> </w:t>
      </w:r>
      <w:r>
        <w:rPr/>
        <w:t>Disclosing</w:t>
      </w:r>
      <w:r>
        <w:rPr>
          <w:spacing w:val="-3"/>
        </w:rPr>
        <w:t> </w:t>
      </w:r>
      <w:r>
        <w:rPr/>
        <w:t>Party</w:t>
      </w:r>
      <w:r>
        <w:rPr>
          <w:spacing w:val="-4"/>
        </w:rPr>
        <w:t> </w:t>
      </w:r>
      <w:r>
        <w:rPr/>
        <w:t>and/or</w:t>
      </w:r>
      <w:r>
        <w:rPr>
          <w:spacing w:val="-5"/>
        </w:rPr>
        <w:t> </w:t>
      </w:r>
      <w:r>
        <w:rPr/>
        <w:t>its</w:t>
      </w:r>
      <w:r>
        <w:rPr>
          <w:spacing w:val="-7"/>
        </w:rPr>
        <w:t> </w:t>
      </w:r>
      <w:r>
        <w:rPr/>
        <w:t>affiliates</w:t>
      </w:r>
      <w:r>
        <w:rPr>
          <w:spacing w:val="-6"/>
        </w:rPr>
        <w:t> </w:t>
      </w:r>
      <w:r>
        <w:rPr/>
        <w:t>or</w:t>
      </w:r>
      <w:r>
        <w:rPr>
          <w:spacing w:val="-5"/>
        </w:rPr>
        <w:t> </w:t>
      </w:r>
      <w:r>
        <w:rPr/>
        <w:t>related</w:t>
      </w:r>
      <w:r>
        <w:rPr>
          <w:spacing w:val="-5"/>
        </w:rPr>
        <w:t> </w:t>
      </w:r>
      <w:r>
        <w:rPr/>
        <w:t>companies</w:t>
      </w:r>
      <w:r>
        <w:rPr>
          <w:spacing w:val="-6"/>
        </w:rPr>
        <w:t> </w:t>
      </w:r>
      <w:r>
        <w:rPr/>
        <w:t>and their respective directors, officers, managers, employees, agents, or representatives from and against any and all liabilities, claims, damages, losses, costs or expenses (including reasonable attorney’s fees and costs) arising from or resulting from Recipient’s breach of any of its representations, warranties, obligations, or covenants in this Agreement.</w:t>
      </w:r>
    </w:p>
    <w:p>
      <w:pPr>
        <w:pStyle w:val="BodyText"/>
        <w:spacing w:line="360" w:lineRule="auto"/>
        <w:ind w:right="365"/>
      </w:pPr>
      <w:r>
        <w:rPr/>
        <w:t>The remedies described in this</w:t>
      </w:r>
      <w:r>
        <w:rPr>
          <w:spacing w:val="-1"/>
        </w:rPr>
        <w:t> </w:t>
      </w:r>
      <w:r>
        <w:rPr/>
        <w:t>Section shall not be</w:t>
      </w:r>
      <w:r>
        <w:rPr>
          <w:spacing w:val="-1"/>
        </w:rPr>
        <w:t> </w:t>
      </w:r>
      <w:r>
        <w:rPr/>
        <w:t>deemed to be the exclusive remedies for any breach of the</w:t>
      </w:r>
      <w:r>
        <w:rPr>
          <w:spacing w:val="-1"/>
        </w:rPr>
        <w:t> </w:t>
      </w:r>
      <w:r>
        <w:rPr/>
        <w:t>Agreement but shall be in addition to all other remedies available at law or in equity.</w:t>
      </w:r>
    </w:p>
    <w:p>
      <w:pPr>
        <w:pStyle w:val="ListParagraph"/>
        <w:numPr>
          <w:ilvl w:val="0"/>
          <w:numId w:val="1"/>
        </w:numPr>
        <w:tabs>
          <w:tab w:pos="360" w:val="left" w:leader="none"/>
        </w:tabs>
        <w:spacing w:line="360" w:lineRule="auto" w:before="1" w:after="0"/>
        <w:ind w:left="360" w:right="357" w:hanging="360"/>
        <w:jc w:val="both"/>
        <w:rPr>
          <w:sz w:val="20"/>
        </w:rPr>
      </w:pPr>
      <w:r>
        <w:rPr>
          <w:b/>
          <w:sz w:val="20"/>
        </w:rPr>
        <w:t>Survival. </w:t>
      </w:r>
      <w:r>
        <w:rPr>
          <w:sz w:val="20"/>
        </w:rPr>
        <w:t>Notwithstanding the destruction of the Confidential Information or the expiration or termination of this Agreement for any reason, (i) the Recipient and its Representatives will continue to be bound by their obligations hereunder</w:t>
      </w:r>
      <w:r>
        <w:rPr>
          <w:spacing w:val="-12"/>
          <w:sz w:val="20"/>
        </w:rPr>
        <w:t> </w:t>
      </w:r>
      <w:r>
        <w:rPr>
          <w:sz w:val="20"/>
        </w:rPr>
        <w:t>for</w:t>
      </w:r>
      <w:r>
        <w:rPr>
          <w:spacing w:val="-12"/>
          <w:sz w:val="20"/>
        </w:rPr>
        <w:t> </w:t>
      </w:r>
      <w:r>
        <w:rPr>
          <w:sz w:val="20"/>
        </w:rPr>
        <w:t>so</w:t>
      </w:r>
      <w:r>
        <w:rPr>
          <w:spacing w:val="-12"/>
          <w:sz w:val="20"/>
        </w:rPr>
        <w:t> </w:t>
      </w:r>
      <w:r>
        <w:rPr>
          <w:sz w:val="20"/>
        </w:rPr>
        <w:t>long</w:t>
      </w:r>
      <w:r>
        <w:rPr>
          <w:spacing w:val="-12"/>
          <w:sz w:val="20"/>
        </w:rPr>
        <w:t> </w:t>
      </w:r>
      <w:r>
        <w:rPr>
          <w:sz w:val="20"/>
        </w:rPr>
        <w:t>as</w:t>
      </w:r>
      <w:r>
        <w:rPr>
          <w:spacing w:val="-14"/>
          <w:sz w:val="20"/>
        </w:rPr>
        <w:t> </w:t>
      </w:r>
      <w:r>
        <w:rPr>
          <w:sz w:val="20"/>
        </w:rPr>
        <w:t>any</w:t>
      </w:r>
      <w:r>
        <w:rPr>
          <w:spacing w:val="-14"/>
          <w:sz w:val="20"/>
        </w:rPr>
        <w:t> </w:t>
      </w:r>
      <w:r>
        <w:rPr>
          <w:sz w:val="20"/>
        </w:rPr>
        <w:t>Confidential</w:t>
      </w:r>
      <w:r>
        <w:rPr>
          <w:spacing w:val="-13"/>
          <w:sz w:val="20"/>
        </w:rPr>
        <w:t> </w:t>
      </w:r>
      <w:r>
        <w:rPr>
          <w:sz w:val="20"/>
        </w:rPr>
        <w:t>Information</w:t>
      </w:r>
      <w:r>
        <w:rPr>
          <w:spacing w:val="-12"/>
          <w:sz w:val="20"/>
        </w:rPr>
        <w:t> </w:t>
      </w:r>
      <w:r>
        <w:rPr>
          <w:sz w:val="20"/>
        </w:rPr>
        <w:t>remains</w:t>
      </w:r>
      <w:r>
        <w:rPr>
          <w:spacing w:val="-13"/>
          <w:sz w:val="20"/>
        </w:rPr>
        <w:t> </w:t>
      </w:r>
      <w:r>
        <w:rPr>
          <w:sz w:val="20"/>
        </w:rPr>
        <w:t>in</w:t>
      </w:r>
      <w:r>
        <w:rPr>
          <w:spacing w:val="-13"/>
          <w:sz w:val="20"/>
        </w:rPr>
        <w:t> </w:t>
      </w:r>
      <w:r>
        <w:rPr>
          <w:sz w:val="20"/>
        </w:rPr>
        <w:t>the</w:t>
      </w:r>
      <w:r>
        <w:rPr>
          <w:spacing w:val="-14"/>
          <w:sz w:val="20"/>
        </w:rPr>
        <w:t> </w:t>
      </w:r>
      <w:r>
        <w:rPr>
          <w:sz w:val="20"/>
        </w:rPr>
        <w:t>possession</w:t>
      </w:r>
      <w:r>
        <w:rPr>
          <w:spacing w:val="-13"/>
          <w:sz w:val="20"/>
        </w:rPr>
        <w:t> </w:t>
      </w:r>
      <w:r>
        <w:rPr>
          <w:sz w:val="20"/>
        </w:rPr>
        <w:t>of</w:t>
      </w:r>
      <w:r>
        <w:rPr>
          <w:spacing w:val="-13"/>
          <w:sz w:val="20"/>
        </w:rPr>
        <w:t> </w:t>
      </w:r>
      <w:r>
        <w:rPr>
          <w:sz w:val="20"/>
        </w:rPr>
        <w:t>or</w:t>
      </w:r>
      <w:r>
        <w:rPr>
          <w:spacing w:val="-12"/>
          <w:sz w:val="20"/>
        </w:rPr>
        <w:t> </w:t>
      </w:r>
      <w:r>
        <w:rPr>
          <w:sz w:val="20"/>
        </w:rPr>
        <w:t>is</w:t>
      </w:r>
      <w:r>
        <w:rPr>
          <w:spacing w:val="-13"/>
          <w:sz w:val="20"/>
        </w:rPr>
        <w:t> </w:t>
      </w:r>
      <w:r>
        <w:rPr>
          <w:sz w:val="20"/>
        </w:rPr>
        <w:t>other</w:t>
      </w:r>
      <w:r>
        <w:rPr>
          <w:spacing w:val="-12"/>
          <w:sz w:val="20"/>
        </w:rPr>
        <w:t> </w:t>
      </w:r>
      <w:r>
        <w:rPr>
          <w:sz w:val="20"/>
        </w:rPr>
        <w:t>accessible</w:t>
      </w:r>
      <w:r>
        <w:rPr>
          <w:spacing w:val="-14"/>
          <w:sz w:val="20"/>
        </w:rPr>
        <w:t> </w:t>
      </w:r>
      <w:r>
        <w:rPr>
          <w:sz w:val="20"/>
        </w:rPr>
        <w:t>to</w:t>
      </w:r>
      <w:r>
        <w:rPr>
          <w:spacing w:val="-12"/>
          <w:sz w:val="20"/>
        </w:rPr>
        <w:t> </w:t>
      </w:r>
      <w:r>
        <w:rPr>
          <w:sz w:val="20"/>
        </w:rPr>
        <w:t>the</w:t>
      </w:r>
      <w:r>
        <w:rPr>
          <w:spacing w:val="-11"/>
          <w:sz w:val="20"/>
        </w:rPr>
        <w:t> </w:t>
      </w:r>
      <w:r>
        <w:rPr>
          <w:sz w:val="20"/>
        </w:rPr>
        <w:t>Recipient and/or its Representatives; and/or (ii) Recipient’s (and its Representatives’) obligations under this Agreement with respect to any Confidential Information shall continue in full force and effect until such Confidential Information becomes generally available to the public, other than as a result of a disclosure by the Recipient and/or its Representatives, breach of this Agreement (or of any other undertaking of confidentiality) by Recipient and/or its Representatives, or other action or omission of Recipient and/or its Representatives.</w:t>
      </w:r>
    </w:p>
    <w:p>
      <w:pPr>
        <w:pStyle w:val="ListParagraph"/>
        <w:numPr>
          <w:ilvl w:val="0"/>
          <w:numId w:val="1"/>
        </w:numPr>
        <w:tabs>
          <w:tab w:pos="358" w:val="left" w:leader="none"/>
          <w:tab w:pos="360" w:val="left" w:leader="none"/>
        </w:tabs>
        <w:spacing w:line="360" w:lineRule="auto" w:before="1" w:after="0"/>
        <w:ind w:left="360" w:right="360" w:hanging="360"/>
        <w:jc w:val="both"/>
        <w:rPr>
          <w:sz w:val="20"/>
        </w:rPr>
      </w:pPr>
      <w:r>
        <w:rPr>
          <w:b/>
          <w:sz w:val="20"/>
        </w:rPr>
        <w:t>No</w:t>
      </w:r>
      <w:r>
        <w:rPr>
          <w:b/>
          <w:spacing w:val="-14"/>
          <w:sz w:val="20"/>
        </w:rPr>
        <w:t> </w:t>
      </w:r>
      <w:r>
        <w:rPr>
          <w:b/>
          <w:sz w:val="20"/>
        </w:rPr>
        <w:t>Warranties.</w:t>
      </w:r>
      <w:r>
        <w:rPr>
          <w:b/>
          <w:spacing w:val="-14"/>
          <w:sz w:val="20"/>
        </w:rPr>
        <w:t> </w:t>
      </w:r>
      <w:r>
        <w:rPr>
          <w:sz w:val="20"/>
        </w:rPr>
        <w:t>The</w:t>
      </w:r>
      <w:r>
        <w:rPr>
          <w:spacing w:val="-14"/>
          <w:sz w:val="20"/>
        </w:rPr>
        <w:t> </w:t>
      </w:r>
      <w:r>
        <w:rPr>
          <w:sz w:val="20"/>
        </w:rPr>
        <w:t>Recipient</w:t>
      </w:r>
      <w:r>
        <w:rPr>
          <w:spacing w:val="-13"/>
          <w:sz w:val="20"/>
        </w:rPr>
        <w:t> </w:t>
      </w:r>
      <w:r>
        <w:rPr>
          <w:sz w:val="20"/>
        </w:rPr>
        <w:t>understands</w:t>
      </w:r>
      <w:r>
        <w:rPr>
          <w:spacing w:val="-14"/>
          <w:sz w:val="20"/>
        </w:rPr>
        <w:t> </w:t>
      </w:r>
      <w:r>
        <w:rPr>
          <w:sz w:val="20"/>
        </w:rPr>
        <w:t>and</w:t>
      </w:r>
      <w:r>
        <w:rPr>
          <w:spacing w:val="-14"/>
          <w:sz w:val="20"/>
        </w:rPr>
        <w:t> </w:t>
      </w:r>
      <w:r>
        <w:rPr>
          <w:sz w:val="20"/>
        </w:rPr>
        <w:t>acknowledges</w:t>
      </w:r>
      <w:r>
        <w:rPr>
          <w:spacing w:val="-14"/>
          <w:sz w:val="20"/>
        </w:rPr>
        <w:t> </w:t>
      </w:r>
      <w:r>
        <w:rPr>
          <w:sz w:val="20"/>
        </w:rPr>
        <w:t>that</w:t>
      </w:r>
      <w:r>
        <w:rPr>
          <w:spacing w:val="-13"/>
          <w:sz w:val="20"/>
        </w:rPr>
        <w:t> </w:t>
      </w:r>
      <w:r>
        <w:rPr>
          <w:sz w:val="20"/>
        </w:rPr>
        <w:t>any</w:t>
      </w:r>
      <w:r>
        <w:rPr>
          <w:spacing w:val="-14"/>
          <w:sz w:val="20"/>
        </w:rPr>
        <w:t> </w:t>
      </w:r>
      <w:r>
        <w:rPr>
          <w:sz w:val="20"/>
        </w:rPr>
        <w:t>and</w:t>
      </w:r>
      <w:r>
        <w:rPr>
          <w:spacing w:val="-13"/>
          <w:sz w:val="20"/>
        </w:rPr>
        <w:t> </w:t>
      </w:r>
      <w:r>
        <w:rPr>
          <w:sz w:val="20"/>
        </w:rPr>
        <w:t>all</w:t>
      </w:r>
      <w:r>
        <w:rPr>
          <w:spacing w:val="-14"/>
          <w:sz w:val="20"/>
        </w:rPr>
        <w:t> </w:t>
      </w:r>
      <w:r>
        <w:rPr>
          <w:sz w:val="20"/>
        </w:rPr>
        <w:t>information</w:t>
      </w:r>
      <w:r>
        <w:rPr>
          <w:spacing w:val="-14"/>
          <w:sz w:val="20"/>
        </w:rPr>
        <w:t> </w:t>
      </w:r>
      <w:r>
        <w:rPr>
          <w:sz w:val="20"/>
        </w:rPr>
        <w:t>contained</w:t>
      </w:r>
      <w:r>
        <w:rPr>
          <w:spacing w:val="-14"/>
          <w:sz w:val="20"/>
        </w:rPr>
        <w:t> </w:t>
      </w:r>
      <w:r>
        <w:rPr>
          <w:sz w:val="20"/>
        </w:rPr>
        <w:t>in</w:t>
      </w:r>
      <w:r>
        <w:rPr>
          <w:spacing w:val="-13"/>
          <w:sz w:val="20"/>
        </w:rPr>
        <w:t> </w:t>
      </w:r>
      <w:r>
        <w:rPr>
          <w:sz w:val="20"/>
        </w:rPr>
        <w:t>the</w:t>
      </w:r>
      <w:r>
        <w:rPr>
          <w:spacing w:val="-14"/>
          <w:sz w:val="20"/>
        </w:rPr>
        <w:t> </w:t>
      </w:r>
      <w:r>
        <w:rPr>
          <w:sz w:val="20"/>
        </w:rPr>
        <w:t>Confidential Information is being provided without any representation or warranty, express or implied, as to the accuracy or completeness of the Confidential Information, on the part of the Disclosing Party.</w:t>
      </w:r>
      <w:r>
        <w:rPr>
          <w:spacing w:val="40"/>
          <w:sz w:val="20"/>
        </w:rPr>
        <w:t> </w:t>
      </w:r>
      <w:r>
        <w:rPr>
          <w:sz w:val="20"/>
        </w:rPr>
        <w:t>It is understood that the scope of any representations and warranties to be given by the Disclosing Party in connection with a Transaction will be negotiated along with</w:t>
      </w:r>
      <w:r>
        <w:rPr>
          <w:spacing w:val="-1"/>
          <w:sz w:val="20"/>
        </w:rPr>
        <w:t> </w:t>
      </w:r>
      <w:r>
        <w:rPr>
          <w:sz w:val="20"/>
        </w:rPr>
        <w:t>other terms</w:t>
      </w:r>
      <w:r>
        <w:rPr>
          <w:spacing w:val="-1"/>
          <w:sz w:val="20"/>
        </w:rPr>
        <w:t> </w:t>
      </w:r>
      <w:r>
        <w:rPr>
          <w:sz w:val="20"/>
        </w:rPr>
        <w:t>and</w:t>
      </w:r>
      <w:r>
        <w:rPr>
          <w:spacing w:val="-1"/>
          <w:sz w:val="20"/>
        </w:rPr>
        <w:t> </w:t>
      </w:r>
      <w:r>
        <w:rPr>
          <w:sz w:val="20"/>
        </w:rPr>
        <w:t>conditions</w:t>
      </w:r>
      <w:r>
        <w:rPr>
          <w:spacing w:val="-1"/>
          <w:sz w:val="20"/>
        </w:rPr>
        <w:t> </w:t>
      </w:r>
      <w:r>
        <w:rPr>
          <w:sz w:val="20"/>
        </w:rPr>
        <w:t>in</w:t>
      </w:r>
      <w:r>
        <w:rPr>
          <w:spacing w:val="-1"/>
          <w:sz w:val="20"/>
        </w:rPr>
        <w:t> </w:t>
      </w:r>
      <w:r>
        <w:rPr>
          <w:sz w:val="20"/>
        </w:rPr>
        <w:t>arriving</w:t>
      </w:r>
      <w:r>
        <w:rPr>
          <w:spacing w:val="-1"/>
          <w:sz w:val="20"/>
        </w:rPr>
        <w:t> </w:t>
      </w:r>
      <w:r>
        <w:rPr>
          <w:sz w:val="20"/>
        </w:rPr>
        <w:t>at</w:t>
      </w:r>
      <w:r>
        <w:rPr>
          <w:spacing w:val="-2"/>
          <w:sz w:val="20"/>
        </w:rPr>
        <w:t> </w:t>
      </w:r>
      <w:r>
        <w:rPr>
          <w:sz w:val="20"/>
        </w:rPr>
        <w:t>a</w:t>
      </w:r>
      <w:r>
        <w:rPr>
          <w:spacing w:val="-1"/>
          <w:sz w:val="20"/>
        </w:rPr>
        <w:t> </w:t>
      </w:r>
      <w:r>
        <w:rPr>
          <w:sz w:val="20"/>
        </w:rPr>
        <w:t>mutually</w:t>
      </w:r>
      <w:r>
        <w:rPr>
          <w:spacing w:val="-1"/>
          <w:sz w:val="20"/>
        </w:rPr>
        <w:t> </w:t>
      </w:r>
      <w:r>
        <w:rPr>
          <w:sz w:val="20"/>
        </w:rPr>
        <w:t>acceptable</w:t>
      </w:r>
      <w:r>
        <w:rPr>
          <w:spacing w:val="-2"/>
          <w:sz w:val="20"/>
        </w:rPr>
        <w:t> </w:t>
      </w:r>
      <w:r>
        <w:rPr>
          <w:sz w:val="20"/>
        </w:rPr>
        <w:t>form</w:t>
      </w:r>
      <w:r>
        <w:rPr>
          <w:spacing w:val="-2"/>
          <w:sz w:val="20"/>
        </w:rPr>
        <w:t> </w:t>
      </w:r>
      <w:r>
        <w:rPr>
          <w:sz w:val="20"/>
        </w:rPr>
        <w:t>of</w:t>
      </w:r>
      <w:r>
        <w:rPr>
          <w:spacing w:val="-1"/>
          <w:sz w:val="20"/>
        </w:rPr>
        <w:t> </w:t>
      </w:r>
      <w:r>
        <w:rPr>
          <w:sz w:val="20"/>
        </w:rPr>
        <w:t>definitive</w:t>
      </w:r>
      <w:r>
        <w:rPr>
          <w:spacing w:val="-2"/>
          <w:sz w:val="20"/>
        </w:rPr>
        <w:t> </w:t>
      </w:r>
      <w:r>
        <w:rPr>
          <w:sz w:val="20"/>
        </w:rPr>
        <w:t>agreement</w:t>
      </w:r>
      <w:r>
        <w:rPr>
          <w:spacing w:val="-1"/>
          <w:sz w:val="20"/>
        </w:rPr>
        <w:t> </w:t>
      </w:r>
      <w:r>
        <w:rPr>
          <w:sz w:val="20"/>
        </w:rPr>
        <w:t>for a Transaction and that only those representations or warranties which are made in a final definitive agreement, when, as</w:t>
      </w:r>
      <w:r>
        <w:rPr>
          <w:spacing w:val="-8"/>
          <w:sz w:val="20"/>
        </w:rPr>
        <w:t> </w:t>
      </w:r>
      <w:r>
        <w:rPr>
          <w:sz w:val="20"/>
        </w:rPr>
        <w:t>and</w:t>
      </w:r>
      <w:r>
        <w:rPr>
          <w:spacing w:val="-7"/>
          <w:sz w:val="20"/>
        </w:rPr>
        <w:t> </w:t>
      </w:r>
      <w:r>
        <w:rPr>
          <w:sz w:val="20"/>
        </w:rPr>
        <w:t>if</w:t>
      </w:r>
      <w:r>
        <w:rPr>
          <w:spacing w:val="-5"/>
          <w:sz w:val="20"/>
        </w:rPr>
        <w:t> </w:t>
      </w:r>
      <w:r>
        <w:rPr>
          <w:sz w:val="20"/>
        </w:rPr>
        <w:t>executed,</w:t>
      </w:r>
      <w:r>
        <w:rPr>
          <w:spacing w:val="-7"/>
          <w:sz w:val="20"/>
        </w:rPr>
        <w:t> </w:t>
      </w:r>
      <w:r>
        <w:rPr>
          <w:sz w:val="20"/>
        </w:rPr>
        <w:t>and</w:t>
      </w:r>
      <w:r>
        <w:rPr>
          <w:spacing w:val="-7"/>
          <w:sz w:val="20"/>
        </w:rPr>
        <w:t> </w:t>
      </w:r>
      <w:r>
        <w:rPr>
          <w:sz w:val="20"/>
        </w:rPr>
        <w:t>subject</w:t>
      </w:r>
      <w:r>
        <w:rPr>
          <w:spacing w:val="-7"/>
          <w:sz w:val="20"/>
        </w:rPr>
        <w:t> </w:t>
      </w:r>
      <w:r>
        <w:rPr>
          <w:sz w:val="20"/>
        </w:rPr>
        <w:t>to</w:t>
      </w:r>
      <w:r>
        <w:rPr>
          <w:spacing w:val="-6"/>
          <w:sz w:val="20"/>
        </w:rPr>
        <w:t> </w:t>
      </w:r>
      <w:r>
        <w:rPr>
          <w:sz w:val="20"/>
        </w:rPr>
        <w:t>such</w:t>
      </w:r>
      <w:r>
        <w:rPr>
          <w:spacing w:val="-7"/>
          <w:sz w:val="20"/>
        </w:rPr>
        <w:t> </w:t>
      </w:r>
      <w:r>
        <w:rPr>
          <w:sz w:val="20"/>
        </w:rPr>
        <w:t>limitations</w:t>
      </w:r>
      <w:r>
        <w:rPr>
          <w:spacing w:val="-7"/>
          <w:sz w:val="20"/>
        </w:rPr>
        <w:t> </w:t>
      </w:r>
      <w:r>
        <w:rPr>
          <w:sz w:val="20"/>
        </w:rPr>
        <w:t>and</w:t>
      </w:r>
      <w:r>
        <w:rPr>
          <w:spacing w:val="-7"/>
          <w:sz w:val="20"/>
        </w:rPr>
        <w:t> </w:t>
      </w:r>
      <w:r>
        <w:rPr>
          <w:sz w:val="20"/>
        </w:rPr>
        <w:t>restrictions</w:t>
      </w:r>
      <w:r>
        <w:rPr>
          <w:spacing w:val="-7"/>
          <w:sz w:val="20"/>
        </w:rPr>
        <w:t> </w:t>
      </w:r>
      <w:r>
        <w:rPr>
          <w:sz w:val="20"/>
        </w:rPr>
        <w:t>as</w:t>
      </w:r>
      <w:r>
        <w:rPr>
          <w:spacing w:val="-6"/>
          <w:sz w:val="20"/>
        </w:rPr>
        <w:t> </w:t>
      </w:r>
      <w:r>
        <w:rPr>
          <w:sz w:val="20"/>
        </w:rPr>
        <w:t>may</w:t>
      </w:r>
      <w:r>
        <w:rPr>
          <w:spacing w:val="-7"/>
          <w:sz w:val="20"/>
        </w:rPr>
        <w:t> </w:t>
      </w:r>
      <w:r>
        <w:rPr>
          <w:sz w:val="20"/>
        </w:rPr>
        <w:t>be</w:t>
      </w:r>
      <w:r>
        <w:rPr>
          <w:spacing w:val="-7"/>
          <w:sz w:val="20"/>
        </w:rPr>
        <w:t> </w:t>
      </w:r>
      <w:r>
        <w:rPr>
          <w:sz w:val="20"/>
        </w:rPr>
        <w:t>specified</w:t>
      </w:r>
      <w:r>
        <w:rPr>
          <w:spacing w:val="-7"/>
          <w:sz w:val="20"/>
        </w:rPr>
        <w:t> </w:t>
      </w:r>
      <w:r>
        <w:rPr>
          <w:sz w:val="20"/>
        </w:rPr>
        <w:t>therein,</w:t>
      </w:r>
      <w:r>
        <w:rPr>
          <w:spacing w:val="-7"/>
          <w:sz w:val="20"/>
        </w:rPr>
        <w:t> </w:t>
      </w:r>
      <w:r>
        <w:rPr>
          <w:sz w:val="20"/>
        </w:rPr>
        <w:t>will</w:t>
      </w:r>
      <w:r>
        <w:rPr>
          <w:spacing w:val="-8"/>
          <w:sz w:val="20"/>
        </w:rPr>
        <w:t> </w:t>
      </w:r>
      <w:r>
        <w:rPr>
          <w:sz w:val="20"/>
        </w:rPr>
        <w:t>have</w:t>
      </w:r>
      <w:r>
        <w:rPr>
          <w:spacing w:val="-8"/>
          <w:sz w:val="20"/>
        </w:rPr>
        <w:t> </w:t>
      </w:r>
      <w:r>
        <w:rPr>
          <w:sz w:val="20"/>
        </w:rPr>
        <w:t>any</w:t>
      </w:r>
      <w:r>
        <w:rPr>
          <w:spacing w:val="-7"/>
          <w:sz w:val="20"/>
        </w:rPr>
        <w:t> </w:t>
      </w:r>
      <w:r>
        <w:rPr>
          <w:sz w:val="20"/>
        </w:rPr>
        <w:t>legal</w:t>
      </w:r>
      <w:r>
        <w:rPr>
          <w:spacing w:val="-8"/>
          <w:sz w:val="20"/>
        </w:rPr>
        <w:t> </w:t>
      </w:r>
      <w:r>
        <w:rPr>
          <w:sz w:val="20"/>
        </w:rPr>
        <w:t>effect.</w:t>
      </w:r>
    </w:p>
    <w:p>
      <w:pPr>
        <w:pStyle w:val="ListParagraph"/>
        <w:numPr>
          <w:ilvl w:val="0"/>
          <w:numId w:val="1"/>
        </w:numPr>
        <w:tabs>
          <w:tab w:pos="360" w:val="left" w:leader="none"/>
          <w:tab w:pos="413" w:val="left" w:leader="none"/>
        </w:tabs>
        <w:spacing w:line="360" w:lineRule="auto" w:before="0" w:after="0"/>
        <w:ind w:left="360" w:right="354" w:hanging="360"/>
        <w:jc w:val="both"/>
        <w:rPr>
          <w:sz w:val="20"/>
        </w:rPr>
      </w:pPr>
      <w:r>
        <w:rPr>
          <w:b/>
          <w:sz w:val="20"/>
        </w:rPr>
        <w:t>Governing</w:t>
      </w:r>
      <w:r>
        <w:rPr>
          <w:b/>
          <w:spacing w:val="40"/>
          <w:sz w:val="20"/>
        </w:rPr>
        <w:t> </w:t>
      </w:r>
      <w:r>
        <w:rPr>
          <w:b/>
          <w:sz w:val="20"/>
        </w:rPr>
        <w:t>Law and Choice of Venue. </w:t>
      </w:r>
      <w:r>
        <w:rPr>
          <w:sz w:val="20"/>
        </w:rPr>
        <w:t>This Agreement shall be governed and construed in accordance with the laws of</w:t>
      </w:r>
      <w:r>
        <w:rPr>
          <w:spacing w:val="-1"/>
          <w:sz w:val="20"/>
        </w:rPr>
        <w:t> </w:t>
      </w:r>
      <w:r>
        <w:rPr>
          <w:sz w:val="20"/>
        </w:rPr>
        <w:t>Commonwealth</w:t>
      </w:r>
      <w:r>
        <w:rPr>
          <w:spacing w:val="-1"/>
          <w:sz w:val="20"/>
        </w:rPr>
        <w:t> </w:t>
      </w:r>
      <w:r>
        <w:rPr>
          <w:sz w:val="20"/>
        </w:rPr>
        <w:t>of</w:t>
      </w:r>
      <w:r>
        <w:rPr>
          <w:spacing w:val="-1"/>
          <w:sz w:val="20"/>
        </w:rPr>
        <w:t> </w:t>
      </w:r>
      <w:r>
        <w:rPr>
          <w:sz w:val="20"/>
        </w:rPr>
        <w:t>Puerto Rico,</w:t>
      </w:r>
      <w:r>
        <w:rPr>
          <w:spacing w:val="-1"/>
          <w:sz w:val="20"/>
        </w:rPr>
        <w:t> </w:t>
      </w:r>
      <w:r>
        <w:rPr>
          <w:sz w:val="20"/>
        </w:rPr>
        <w:t>without</w:t>
      </w:r>
      <w:r>
        <w:rPr>
          <w:spacing w:val="-1"/>
          <w:sz w:val="20"/>
        </w:rPr>
        <w:t> </w:t>
      </w:r>
      <w:r>
        <w:rPr>
          <w:sz w:val="20"/>
        </w:rPr>
        <w:t>regard</w:t>
      </w:r>
      <w:r>
        <w:rPr>
          <w:spacing w:val="-1"/>
          <w:sz w:val="20"/>
        </w:rPr>
        <w:t> </w:t>
      </w:r>
      <w:r>
        <w:rPr>
          <w:sz w:val="20"/>
        </w:rPr>
        <w:t>to the</w:t>
      </w:r>
      <w:r>
        <w:rPr>
          <w:spacing w:val="-2"/>
          <w:sz w:val="20"/>
        </w:rPr>
        <w:t> </w:t>
      </w:r>
      <w:r>
        <w:rPr>
          <w:sz w:val="20"/>
        </w:rPr>
        <w:t>conflict</w:t>
      </w:r>
      <w:r>
        <w:rPr>
          <w:spacing w:val="-1"/>
          <w:sz w:val="20"/>
        </w:rPr>
        <w:t> </w:t>
      </w:r>
      <w:r>
        <w:rPr>
          <w:sz w:val="20"/>
        </w:rPr>
        <w:t>of</w:t>
      </w:r>
      <w:r>
        <w:rPr>
          <w:spacing w:val="-1"/>
          <w:sz w:val="20"/>
        </w:rPr>
        <w:t> </w:t>
      </w:r>
      <w:r>
        <w:rPr>
          <w:sz w:val="20"/>
        </w:rPr>
        <w:t>laws</w:t>
      </w:r>
      <w:r>
        <w:rPr>
          <w:spacing w:val="-1"/>
          <w:sz w:val="20"/>
        </w:rPr>
        <w:t> </w:t>
      </w:r>
      <w:r>
        <w:rPr>
          <w:sz w:val="20"/>
        </w:rPr>
        <w:t>principles</w:t>
      </w:r>
      <w:r>
        <w:rPr>
          <w:spacing w:val="-1"/>
          <w:sz w:val="20"/>
        </w:rPr>
        <w:t> </w:t>
      </w:r>
      <w:r>
        <w:rPr>
          <w:sz w:val="20"/>
        </w:rPr>
        <w:t>thereof.</w:t>
      </w:r>
      <w:r>
        <w:rPr>
          <w:spacing w:val="-1"/>
          <w:sz w:val="20"/>
        </w:rPr>
        <w:t> </w:t>
      </w:r>
      <w:r>
        <w:rPr>
          <w:sz w:val="20"/>
        </w:rPr>
        <w:t>The Parties</w:t>
      </w:r>
      <w:r>
        <w:rPr>
          <w:spacing w:val="-1"/>
          <w:sz w:val="20"/>
        </w:rPr>
        <w:t> </w:t>
      </w:r>
      <w:r>
        <w:rPr>
          <w:sz w:val="20"/>
        </w:rPr>
        <w:t>hereto (a)</w:t>
      </w:r>
      <w:r>
        <w:rPr>
          <w:spacing w:val="-1"/>
          <w:sz w:val="20"/>
        </w:rPr>
        <w:t> </w:t>
      </w:r>
      <w:r>
        <w:rPr>
          <w:sz w:val="20"/>
        </w:rPr>
        <w:t>agree that</w:t>
      </w:r>
      <w:r>
        <w:rPr>
          <w:spacing w:val="-11"/>
          <w:sz w:val="20"/>
        </w:rPr>
        <w:t> </w:t>
      </w:r>
      <w:r>
        <w:rPr>
          <w:sz w:val="20"/>
        </w:rPr>
        <w:t>any</w:t>
      </w:r>
      <w:r>
        <w:rPr>
          <w:spacing w:val="-13"/>
          <w:sz w:val="20"/>
        </w:rPr>
        <w:t> </w:t>
      </w:r>
      <w:r>
        <w:rPr>
          <w:sz w:val="20"/>
        </w:rPr>
        <w:t>proceeding</w:t>
      </w:r>
      <w:r>
        <w:rPr>
          <w:spacing w:val="-10"/>
          <w:sz w:val="20"/>
        </w:rPr>
        <w:t> </w:t>
      </w:r>
      <w:r>
        <w:rPr>
          <w:sz w:val="20"/>
        </w:rPr>
        <w:t>commenced</w:t>
      </w:r>
      <w:r>
        <w:rPr>
          <w:spacing w:val="-12"/>
          <w:sz w:val="20"/>
        </w:rPr>
        <w:t> </w:t>
      </w:r>
      <w:r>
        <w:rPr>
          <w:sz w:val="20"/>
        </w:rPr>
        <w:t>by</w:t>
      </w:r>
      <w:r>
        <w:rPr>
          <w:spacing w:val="-10"/>
          <w:sz w:val="20"/>
        </w:rPr>
        <w:t> </w:t>
      </w:r>
      <w:r>
        <w:rPr>
          <w:sz w:val="20"/>
        </w:rPr>
        <w:t>either</w:t>
      </w:r>
      <w:r>
        <w:rPr>
          <w:spacing w:val="-12"/>
          <w:sz w:val="20"/>
        </w:rPr>
        <w:t> </w:t>
      </w:r>
      <w:r>
        <w:rPr>
          <w:sz w:val="20"/>
        </w:rPr>
        <w:t>party</w:t>
      </w:r>
      <w:r>
        <w:rPr>
          <w:spacing w:val="-11"/>
          <w:sz w:val="20"/>
        </w:rPr>
        <w:t> </w:t>
      </w:r>
      <w:r>
        <w:rPr>
          <w:sz w:val="20"/>
        </w:rPr>
        <w:t>hereto</w:t>
      </w:r>
      <w:r>
        <w:rPr>
          <w:spacing w:val="-12"/>
          <w:sz w:val="20"/>
        </w:rPr>
        <w:t> </w:t>
      </w:r>
      <w:r>
        <w:rPr>
          <w:sz w:val="20"/>
        </w:rPr>
        <w:t>relating</w:t>
      </w:r>
      <w:r>
        <w:rPr>
          <w:spacing w:val="-12"/>
          <w:sz w:val="20"/>
        </w:rPr>
        <w:t> </w:t>
      </w:r>
      <w:r>
        <w:rPr>
          <w:sz w:val="20"/>
        </w:rPr>
        <w:t>to</w:t>
      </w:r>
      <w:r>
        <w:rPr>
          <w:spacing w:val="-12"/>
          <w:sz w:val="20"/>
        </w:rPr>
        <w:t> </w:t>
      </w:r>
      <w:r>
        <w:rPr>
          <w:sz w:val="20"/>
        </w:rPr>
        <w:t>this</w:t>
      </w:r>
      <w:r>
        <w:rPr>
          <w:spacing w:val="-12"/>
          <w:sz w:val="20"/>
        </w:rPr>
        <w:t> </w:t>
      </w:r>
      <w:r>
        <w:rPr>
          <w:sz w:val="20"/>
        </w:rPr>
        <w:t>Agreement</w:t>
      </w:r>
      <w:r>
        <w:rPr>
          <w:spacing w:val="-11"/>
          <w:sz w:val="20"/>
        </w:rPr>
        <w:t> </w:t>
      </w:r>
      <w:r>
        <w:rPr>
          <w:sz w:val="20"/>
        </w:rPr>
        <w:t>shall</w:t>
      </w:r>
      <w:r>
        <w:rPr>
          <w:spacing w:val="-11"/>
          <w:sz w:val="20"/>
        </w:rPr>
        <w:t> </w:t>
      </w:r>
      <w:r>
        <w:rPr>
          <w:sz w:val="20"/>
        </w:rPr>
        <w:t>be</w:t>
      </w:r>
      <w:r>
        <w:rPr>
          <w:spacing w:val="-11"/>
          <w:sz w:val="20"/>
        </w:rPr>
        <w:t> </w:t>
      </w:r>
      <w:r>
        <w:rPr>
          <w:sz w:val="20"/>
        </w:rPr>
        <w:t>commenced</w:t>
      </w:r>
      <w:r>
        <w:rPr>
          <w:spacing w:val="-12"/>
          <w:sz w:val="20"/>
        </w:rPr>
        <w:t> </w:t>
      </w:r>
      <w:r>
        <w:rPr>
          <w:sz w:val="20"/>
        </w:rPr>
        <w:t>only</w:t>
      </w:r>
      <w:r>
        <w:rPr>
          <w:spacing w:val="-12"/>
          <w:sz w:val="20"/>
        </w:rPr>
        <w:t> </w:t>
      </w:r>
      <w:r>
        <w:rPr>
          <w:sz w:val="20"/>
        </w:rPr>
        <w:t>in</w:t>
      </w:r>
      <w:r>
        <w:rPr>
          <w:spacing w:val="-12"/>
          <w:sz w:val="20"/>
        </w:rPr>
        <w:t> </w:t>
      </w:r>
      <w:r>
        <w:rPr>
          <w:sz w:val="20"/>
        </w:rPr>
        <w:t>the</w:t>
      </w:r>
      <w:r>
        <w:rPr>
          <w:spacing w:val="-11"/>
          <w:sz w:val="20"/>
        </w:rPr>
        <w:t> </w:t>
      </w:r>
      <w:r>
        <w:rPr>
          <w:sz w:val="20"/>
        </w:rPr>
        <w:t>state or</w:t>
      </w:r>
      <w:r>
        <w:rPr>
          <w:spacing w:val="-8"/>
          <w:sz w:val="20"/>
        </w:rPr>
        <w:t> </w:t>
      </w:r>
      <w:r>
        <w:rPr>
          <w:sz w:val="20"/>
        </w:rPr>
        <w:t>federal</w:t>
      </w:r>
      <w:r>
        <w:rPr>
          <w:spacing w:val="-6"/>
          <w:sz w:val="20"/>
        </w:rPr>
        <w:t> </w:t>
      </w:r>
      <w:r>
        <w:rPr>
          <w:sz w:val="20"/>
        </w:rPr>
        <w:t>courts</w:t>
      </w:r>
      <w:r>
        <w:rPr>
          <w:spacing w:val="-8"/>
          <w:sz w:val="20"/>
        </w:rPr>
        <w:t> </w:t>
      </w:r>
      <w:r>
        <w:rPr>
          <w:sz w:val="20"/>
        </w:rPr>
        <w:t>located</w:t>
      </w:r>
      <w:r>
        <w:rPr>
          <w:spacing w:val="-8"/>
          <w:sz w:val="20"/>
        </w:rPr>
        <w:t> </w:t>
      </w:r>
      <w:r>
        <w:rPr>
          <w:sz w:val="20"/>
        </w:rPr>
        <w:t>in</w:t>
      </w:r>
      <w:r>
        <w:rPr>
          <w:spacing w:val="-6"/>
          <w:sz w:val="20"/>
        </w:rPr>
        <w:t> </w:t>
      </w:r>
      <w:r>
        <w:rPr>
          <w:sz w:val="20"/>
        </w:rPr>
        <w:t>San</w:t>
      </w:r>
      <w:r>
        <w:rPr>
          <w:spacing w:val="-8"/>
          <w:sz w:val="20"/>
        </w:rPr>
        <w:t> </w:t>
      </w:r>
      <w:r>
        <w:rPr>
          <w:sz w:val="20"/>
        </w:rPr>
        <w:t>Juan,</w:t>
      </w:r>
      <w:r>
        <w:rPr>
          <w:spacing w:val="-6"/>
          <w:sz w:val="20"/>
        </w:rPr>
        <w:t> </w:t>
      </w:r>
      <w:r>
        <w:rPr>
          <w:sz w:val="20"/>
        </w:rPr>
        <w:t>Puerto</w:t>
      </w:r>
      <w:r>
        <w:rPr>
          <w:spacing w:val="-7"/>
          <w:sz w:val="20"/>
        </w:rPr>
        <w:t> </w:t>
      </w:r>
      <w:r>
        <w:rPr>
          <w:sz w:val="20"/>
        </w:rPr>
        <w:t>Rico</w:t>
      </w:r>
      <w:r>
        <w:rPr>
          <w:spacing w:val="-7"/>
          <w:sz w:val="20"/>
        </w:rPr>
        <w:t> </w:t>
      </w:r>
      <w:r>
        <w:rPr>
          <w:sz w:val="20"/>
        </w:rPr>
        <w:t>and</w:t>
      </w:r>
      <w:r>
        <w:rPr>
          <w:spacing w:val="-8"/>
          <w:sz w:val="20"/>
        </w:rPr>
        <w:t> </w:t>
      </w:r>
      <w:r>
        <w:rPr>
          <w:sz w:val="20"/>
        </w:rPr>
        <w:t>(b)</w:t>
      </w:r>
      <w:r>
        <w:rPr>
          <w:spacing w:val="-7"/>
          <w:sz w:val="20"/>
        </w:rPr>
        <w:t> </w:t>
      </w:r>
      <w:r>
        <w:rPr>
          <w:sz w:val="20"/>
        </w:rPr>
        <w:t>consent</w:t>
      </w:r>
      <w:r>
        <w:rPr>
          <w:spacing w:val="-8"/>
          <w:sz w:val="20"/>
        </w:rPr>
        <w:t> </w:t>
      </w:r>
      <w:r>
        <w:rPr>
          <w:sz w:val="20"/>
        </w:rPr>
        <w:t>to</w:t>
      </w:r>
      <w:r>
        <w:rPr>
          <w:spacing w:val="-7"/>
          <w:sz w:val="20"/>
        </w:rPr>
        <w:t> </w:t>
      </w:r>
      <w:r>
        <w:rPr>
          <w:sz w:val="20"/>
        </w:rPr>
        <w:t>the</w:t>
      </w:r>
      <w:r>
        <w:rPr>
          <w:spacing w:val="-7"/>
          <w:sz w:val="20"/>
        </w:rPr>
        <w:t> </w:t>
      </w:r>
      <w:r>
        <w:rPr>
          <w:sz w:val="20"/>
        </w:rPr>
        <w:t>exclusive</w:t>
      </w:r>
      <w:r>
        <w:rPr>
          <w:spacing w:val="-9"/>
          <w:sz w:val="20"/>
        </w:rPr>
        <w:t> </w:t>
      </w:r>
      <w:r>
        <w:rPr>
          <w:sz w:val="20"/>
        </w:rPr>
        <w:t>jurisdiction</w:t>
      </w:r>
      <w:r>
        <w:rPr>
          <w:spacing w:val="-7"/>
          <w:sz w:val="20"/>
        </w:rPr>
        <w:t> </w:t>
      </w:r>
      <w:r>
        <w:rPr>
          <w:sz w:val="20"/>
        </w:rPr>
        <w:t>of</w:t>
      </w:r>
      <w:r>
        <w:rPr>
          <w:spacing w:val="-8"/>
          <w:sz w:val="20"/>
        </w:rPr>
        <w:t> </w:t>
      </w:r>
      <w:r>
        <w:rPr>
          <w:sz w:val="20"/>
        </w:rPr>
        <w:t>such</w:t>
      </w:r>
      <w:r>
        <w:rPr>
          <w:spacing w:val="-5"/>
          <w:sz w:val="20"/>
        </w:rPr>
        <w:t> </w:t>
      </w:r>
      <w:r>
        <w:rPr>
          <w:sz w:val="20"/>
        </w:rPr>
        <w:t>courts.</w:t>
      </w:r>
      <w:r>
        <w:rPr>
          <w:spacing w:val="39"/>
          <w:sz w:val="20"/>
        </w:rPr>
        <w:t> </w:t>
      </w:r>
      <w:r>
        <w:rPr>
          <w:sz w:val="20"/>
        </w:rPr>
        <w:t>Each</w:t>
      </w:r>
      <w:r>
        <w:rPr>
          <w:spacing w:val="-8"/>
          <w:sz w:val="20"/>
        </w:rPr>
        <w:t> </w:t>
      </w:r>
      <w:r>
        <w:rPr>
          <w:sz w:val="20"/>
        </w:rPr>
        <w:t>Party hereby</w:t>
      </w:r>
      <w:r>
        <w:rPr>
          <w:spacing w:val="-3"/>
          <w:sz w:val="20"/>
        </w:rPr>
        <w:t> </w:t>
      </w:r>
      <w:r>
        <w:rPr>
          <w:sz w:val="20"/>
        </w:rPr>
        <w:t>irrevocably</w:t>
      </w:r>
      <w:r>
        <w:rPr>
          <w:spacing w:val="-3"/>
          <w:sz w:val="20"/>
        </w:rPr>
        <w:t> </w:t>
      </w:r>
      <w:r>
        <w:rPr>
          <w:sz w:val="20"/>
        </w:rPr>
        <w:t>and</w:t>
      </w:r>
      <w:r>
        <w:rPr>
          <w:spacing w:val="-2"/>
          <w:sz w:val="20"/>
        </w:rPr>
        <w:t> </w:t>
      </w:r>
      <w:r>
        <w:rPr>
          <w:sz w:val="20"/>
        </w:rPr>
        <w:t>unconditionally</w:t>
      </w:r>
      <w:r>
        <w:rPr>
          <w:spacing w:val="-3"/>
          <w:sz w:val="20"/>
        </w:rPr>
        <w:t> </w:t>
      </w:r>
      <w:r>
        <w:rPr>
          <w:sz w:val="20"/>
        </w:rPr>
        <w:t>waives</w:t>
      </w:r>
      <w:r>
        <w:rPr>
          <w:spacing w:val="-3"/>
          <w:sz w:val="20"/>
        </w:rPr>
        <w:t> </w:t>
      </w:r>
      <w:r>
        <w:rPr>
          <w:sz w:val="20"/>
        </w:rPr>
        <w:t>any</w:t>
      </w:r>
      <w:r>
        <w:rPr>
          <w:spacing w:val="-3"/>
          <w:sz w:val="20"/>
        </w:rPr>
        <w:t> </w:t>
      </w:r>
      <w:r>
        <w:rPr>
          <w:sz w:val="20"/>
        </w:rPr>
        <w:t>objection</w:t>
      </w:r>
      <w:r>
        <w:rPr>
          <w:spacing w:val="-2"/>
          <w:sz w:val="20"/>
        </w:rPr>
        <w:t> </w:t>
      </w:r>
      <w:r>
        <w:rPr>
          <w:sz w:val="20"/>
        </w:rPr>
        <w:t>which</w:t>
      </w:r>
      <w:r>
        <w:rPr>
          <w:spacing w:val="-2"/>
          <w:sz w:val="20"/>
        </w:rPr>
        <w:t> </w:t>
      </w:r>
      <w:r>
        <w:rPr>
          <w:sz w:val="20"/>
        </w:rPr>
        <w:t>it</w:t>
      </w:r>
      <w:r>
        <w:rPr>
          <w:spacing w:val="-3"/>
          <w:sz w:val="20"/>
        </w:rPr>
        <w:t> </w:t>
      </w:r>
      <w:r>
        <w:rPr>
          <w:sz w:val="20"/>
        </w:rPr>
        <w:t>may</w:t>
      </w:r>
      <w:r>
        <w:rPr>
          <w:spacing w:val="-3"/>
          <w:sz w:val="20"/>
        </w:rPr>
        <w:t> </w:t>
      </w:r>
      <w:r>
        <w:rPr>
          <w:sz w:val="20"/>
        </w:rPr>
        <w:t>now</w:t>
      </w:r>
      <w:r>
        <w:rPr>
          <w:spacing w:val="-2"/>
          <w:sz w:val="20"/>
        </w:rPr>
        <w:t> </w:t>
      </w:r>
      <w:r>
        <w:rPr>
          <w:sz w:val="20"/>
        </w:rPr>
        <w:t>or</w:t>
      </w:r>
      <w:r>
        <w:rPr>
          <w:spacing w:val="-2"/>
          <w:sz w:val="20"/>
        </w:rPr>
        <w:t> </w:t>
      </w:r>
      <w:r>
        <w:rPr>
          <w:sz w:val="20"/>
        </w:rPr>
        <w:t>hereafter</w:t>
      </w:r>
      <w:r>
        <w:rPr>
          <w:spacing w:val="-2"/>
          <w:sz w:val="20"/>
        </w:rPr>
        <w:t> </w:t>
      </w:r>
      <w:r>
        <w:rPr>
          <w:sz w:val="20"/>
        </w:rPr>
        <w:t>have</w:t>
      </w:r>
      <w:r>
        <w:rPr>
          <w:spacing w:val="-3"/>
          <w:sz w:val="20"/>
        </w:rPr>
        <w:t> </w:t>
      </w:r>
      <w:r>
        <w:rPr>
          <w:sz w:val="20"/>
        </w:rPr>
        <w:t>to</w:t>
      </w:r>
      <w:r>
        <w:rPr>
          <w:spacing w:val="-2"/>
          <w:sz w:val="20"/>
        </w:rPr>
        <w:t> </w:t>
      </w:r>
      <w:r>
        <w:rPr>
          <w:sz w:val="20"/>
        </w:rPr>
        <w:t>the</w:t>
      </w:r>
      <w:r>
        <w:rPr>
          <w:spacing w:val="-3"/>
          <w:sz w:val="20"/>
        </w:rPr>
        <w:t> </w:t>
      </w:r>
      <w:r>
        <w:rPr>
          <w:sz w:val="20"/>
        </w:rPr>
        <w:t>laying of</w:t>
      </w:r>
      <w:r>
        <w:rPr>
          <w:spacing w:val="-2"/>
          <w:sz w:val="20"/>
        </w:rPr>
        <w:t> </w:t>
      </w:r>
      <w:r>
        <w:rPr>
          <w:sz w:val="20"/>
        </w:rPr>
        <w:t>venue in such courts and agrees not to plead or claim in any such court that any such action or legal proceeding brought in any such court has been brought in an inconvenient forum.</w:t>
      </w:r>
      <w:r>
        <w:rPr>
          <w:spacing w:val="40"/>
          <w:sz w:val="20"/>
        </w:rPr>
        <w:t> </w:t>
      </w:r>
      <w:r>
        <w:rPr>
          <w:sz w:val="20"/>
        </w:rPr>
        <w:t>In the event of litigation relating to this Agreement, if a court of competent jurisdiction upon final determination in a final, non-appealable decision with respect thereto, that this Agreement has been breached by the non-prevailing Party or that the prevailing Party is entitled to relief for a threatened</w:t>
      </w:r>
      <w:r>
        <w:rPr>
          <w:spacing w:val="-9"/>
          <w:sz w:val="20"/>
        </w:rPr>
        <w:t> </w:t>
      </w:r>
      <w:r>
        <w:rPr>
          <w:sz w:val="20"/>
        </w:rPr>
        <w:t>breach</w:t>
      </w:r>
      <w:r>
        <w:rPr>
          <w:spacing w:val="-9"/>
          <w:sz w:val="20"/>
        </w:rPr>
        <w:t> </w:t>
      </w:r>
      <w:r>
        <w:rPr>
          <w:sz w:val="20"/>
        </w:rPr>
        <w:t>by</w:t>
      </w:r>
      <w:r>
        <w:rPr>
          <w:spacing w:val="-7"/>
          <w:sz w:val="20"/>
        </w:rPr>
        <w:t> </w:t>
      </w:r>
      <w:r>
        <w:rPr>
          <w:sz w:val="20"/>
        </w:rPr>
        <w:t>the</w:t>
      </w:r>
      <w:r>
        <w:rPr>
          <w:spacing w:val="-10"/>
          <w:sz w:val="20"/>
        </w:rPr>
        <w:t> </w:t>
      </w:r>
      <w:r>
        <w:rPr>
          <w:sz w:val="20"/>
        </w:rPr>
        <w:t>Recipient</w:t>
      </w:r>
      <w:r>
        <w:rPr>
          <w:spacing w:val="-7"/>
          <w:sz w:val="20"/>
        </w:rPr>
        <w:t> </w:t>
      </w:r>
      <w:r>
        <w:rPr>
          <w:sz w:val="20"/>
        </w:rPr>
        <w:t>or</w:t>
      </w:r>
      <w:r>
        <w:rPr>
          <w:spacing w:val="-9"/>
          <w:sz w:val="20"/>
        </w:rPr>
        <w:t> </w:t>
      </w:r>
      <w:r>
        <w:rPr>
          <w:sz w:val="20"/>
        </w:rPr>
        <w:t>its</w:t>
      </w:r>
      <w:r>
        <w:rPr>
          <w:spacing w:val="-10"/>
          <w:sz w:val="20"/>
        </w:rPr>
        <w:t> </w:t>
      </w:r>
      <w:r>
        <w:rPr>
          <w:sz w:val="20"/>
        </w:rPr>
        <w:t>Representatives,</w:t>
      </w:r>
      <w:r>
        <w:rPr>
          <w:spacing w:val="-10"/>
          <w:sz w:val="20"/>
        </w:rPr>
        <w:t> </w:t>
      </w:r>
      <w:r>
        <w:rPr>
          <w:sz w:val="20"/>
        </w:rPr>
        <w:t>then</w:t>
      </w:r>
      <w:r>
        <w:rPr>
          <w:spacing w:val="-7"/>
          <w:sz w:val="20"/>
        </w:rPr>
        <w:t> </w:t>
      </w:r>
      <w:r>
        <w:rPr>
          <w:sz w:val="20"/>
        </w:rPr>
        <w:t>the</w:t>
      </w:r>
      <w:r>
        <w:rPr>
          <w:spacing w:val="-8"/>
          <w:sz w:val="20"/>
        </w:rPr>
        <w:t> </w:t>
      </w:r>
      <w:r>
        <w:rPr>
          <w:sz w:val="20"/>
        </w:rPr>
        <w:t>non-prevailing</w:t>
      </w:r>
      <w:r>
        <w:rPr>
          <w:spacing w:val="-6"/>
          <w:sz w:val="20"/>
        </w:rPr>
        <w:t> </w:t>
      </w:r>
      <w:r>
        <w:rPr>
          <w:sz w:val="20"/>
        </w:rPr>
        <w:t>Party</w:t>
      </w:r>
      <w:r>
        <w:rPr>
          <w:spacing w:val="-10"/>
          <w:sz w:val="20"/>
        </w:rPr>
        <w:t> </w:t>
      </w:r>
      <w:r>
        <w:rPr>
          <w:sz w:val="20"/>
        </w:rPr>
        <w:t>hereby</w:t>
      </w:r>
      <w:r>
        <w:rPr>
          <w:spacing w:val="-7"/>
          <w:sz w:val="20"/>
        </w:rPr>
        <w:t> </w:t>
      </w:r>
      <w:r>
        <w:rPr>
          <w:sz w:val="20"/>
        </w:rPr>
        <w:t>agrees</w:t>
      </w:r>
      <w:r>
        <w:rPr>
          <w:spacing w:val="-10"/>
          <w:sz w:val="20"/>
        </w:rPr>
        <w:t> </w:t>
      </w:r>
      <w:r>
        <w:rPr>
          <w:sz w:val="20"/>
        </w:rPr>
        <w:t>to</w:t>
      </w:r>
      <w:r>
        <w:rPr>
          <w:spacing w:val="-9"/>
          <w:sz w:val="20"/>
        </w:rPr>
        <w:t> </w:t>
      </w:r>
      <w:r>
        <w:rPr>
          <w:sz w:val="20"/>
        </w:rPr>
        <w:t>reimburse</w:t>
      </w:r>
      <w:r>
        <w:rPr>
          <w:spacing w:val="-11"/>
          <w:sz w:val="20"/>
        </w:rPr>
        <w:t> </w:t>
      </w:r>
      <w:r>
        <w:rPr>
          <w:sz w:val="20"/>
        </w:rPr>
        <w:t>the prevailing Party for its reasonable and documented costs and expenses (including, without limitation, reasonable legal fees and expenses) incurred in connection with such litigation.</w:t>
      </w:r>
    </w:p>
    <w:p>
      <w:pPr>
        <w:pStyle w:val="ListParagraph"/>
        <w:numPr>
          <w:ilvl w:val="0"/>
          <w:numId w:val="1"/>
        </w:numPr>
        <w:tabs>
          <w:tab w:pos="360" w:val="left" w:leader="none"/>
          <w:tab w:pos="413" w:val="left" w:leader="none"/>
        </w:tabs>
        <w:spacing w:line="360" w:lineRule="auto" w:before="1" w:after="0"/>
        <w:ind w:left="360" w:right="356" w:hanging="360"/>
        <w:jc w:val="both"/>
        <w:rPr>
          <w:sz w:val="20"/>
        </w:rPr>
      </w:pPr>
      <w:r>
        <w:rPr>
          <w:b/>
          <w:sz w:val="20"/>
        </w:rPr>
        <w:t>General.</w:t>
      </w:r>
      <w:r>
        <w:rPr>
          <w:b/>
          <w:spacing w:val="80"/>
          <w:sz w:val="20"/>
        </w:rPr>
        <w:t> </w:t>
      </w:r>
      <w:r>
        <w:rPr>
          <w:sz w:val="20"/>
        </w:rPr>
        <w:t>This</w:t>
      </w:r>
      <w:r>
        <w:rPr>
          <w:spacing w:val="-4"/>
          <w:sz w:val="20"/>
        </w:rPr>
        <w:t> </w:t>
      </w:r>
      <w:r>
        <w:rPr>
          <w:sz w:val="20"/>
        </w:rPr>
        <w:t>Agreement</w:t>
      </w:r>
      <w:r>
        <w:rPr>
          <w:spacing w:val="-1"/>
          <w:sz w:val="20"/>
        </w:rPr>
        <w:t> </w:t>
      </w:r>
      <w:r>
        <w:rPr>
          <w:sz w:val="20"/>
        </w:rPr>
        <w:t>sets</w:t>
      </w:r>
      <w:r>
        <w:rPr>
          <w:spacing w:val="-4"/>
          <w:sz w:val="20"/>
        </w:rPr>
        <w:t> </w:t>
      </w:r>
      <w:r>
        <w:rPr>
          <w:sz w:val="20"/>
        </w:rPr>
        <w:t>forth</w:t>
      </w:r>
      <w:r>
        <w:rPr>
          <w:spacing w:val="-3"/>
          <w:sz w:val="20"/>
        </w:rPr>
        <w:t> </w:t>
      </w:r>
      <w:r>
        <w:rPr>
          <w:sz w:val="20"/>
        </w:rPr>
        <w:t>the</w:t>
      </w:r>
      <w:r>
        <w:rPr>
          <w:spacing w:val="-4"/>
          <w:sz w:val="20"/>
        </w:rPr>
        <w:t> </w:t>
      </w:r>
      <w:r>
        <w:rPr>
          <w:sz w:val="20"/>
        </w:rPr>
        <w:t>entire</w:t>
      </w:r>
      <w:r>
        <w:rPr>
          <w:spacing w:val="-4"/>
          <w:sz w:val="20"/>
        </w:rPr>
        <w:t> </w:t>
      </w:r>
      <w:r>
        <w:rPr>
          <w:sz w:val="20"/>
        </w:rPr>
        <w:t>understanding</w:t>
      </w:r>
      <w:r>
        <w:rPr>
          <w:spacing w:val="-4"/>
          <w:sz w:val="20"/>
        </w:rPr>
        <w:t> </w:t>
      </w:r>
      <w:r>
        <w:rPr>
          <w:sz w:val="20"/>
        </w:rPr>
        <w:t>and</w:t>
      </w:r>
      <w:r>
        <w:rPr>
          <w:spacing w:val="-3"/>
          <w:sz w:val="20"/>
        </w:rPr>
        <w:t> </w:t>
      </w:r>
      <w:r>
        <w:rPr>
          <w:sz w:val="20"/>
        </w:rPr>
        <w:t>agreement</w:t>
      </w:r>
      <w:r>
        <w:rPr>
          <w:spacing w:val="-4"/>
          <w:sz w:val="20"/>
        </w:rPr>
        <w:t> </w:t>
      </w:r>
      <w:r>
        <w:rPr>
          <w:sz w:val="20"/>
        </w:rPr>
        <w:t>of</w:t>
      </w:r>
      <w:r>
        <w:rPr>
          <w:spacing w:val="-3"/>
          <w:sz w:val="20"/>
        </w:rPr>
        <w:t> </w:t>
      </w:r>
      <w:r>
        <w:rPr>
          <w:sz w:val="20"/>
        </w:rPr>
        <w:t>the</w:t>
      </w:r>
      <w:r>
        <w:rPr>
          <w:spacing w:val="-4"/>
          <w:sz w:val="20"/>
        </w:rPr>
        <w:t> </w:t>
      </w:r>
      <w:r>
        <w:rPr>
          <w:sz w:val="20"/>
        </w:rPr>
        <w:t>Parties with</w:t>
      </w:r>
      <w:r>
        <w:rPr>
          <w:spacing w:val="-4"/>
          <w:sz w:val="20"/>
        </w:rPr>
        <w:t> </w:t>
      </w:r>
      <w:r>
        <w:rPr>
          <w:sz w:val="20"/>
        </w:rPr>
        <w:t>respect</w:t>
      </w:r>
      <w:r>
        <w:rPr>
          <w:spacing w:val="-4"/>
          <w:sz w:val="20"/>
        </w:rPr>
        <w:t> </w:t>
      </w:r>
      <w:r>
        <w:rPr>
          <w:sz w:val="20"/>
        </w:rPr>
        <w:t>to</w:t>
      </w:r>
      <w:r>
        <w:rPr>
          <w:spacing w:val="-3"/>
          <w:sz w:val="20"/>
        </w:rPr>
        <w:t> </w:t>
      </w:r>
      <w:r>
        <w:rPr>
          <w:sz w:val="20"/>
        </w:rPr>
        <w:t>the</w:t>
      </w:r>
      <w:r>
        <w:rPr>
          <w:spacing w:val="-4"/>
          <w:sz w:val="20"/>
        </w:rPr>
        <w:t> </w:t>
      </w:r>
      <w:r>
        <w:rPr>
          <w:sz w:val="20"/>
        </w:rPr>
        <w:t>subject matter hereof and supersedes all other oral or written representations and understandings.</w:t>
      </w:r>
      <w:r>
        <w:rPr>
          <w:spacing w:val="40"/>
          <w:sz w:val="20"/>
        </w:rPr>
        <w:t> </w:t>
      </w:r>
      <w:r>
        <w:rPr>
          <w:sz w:val="20"/>
        </w:rPr>
        <w:t>This Agreement may be amended or modified only in writing signed by both Parties.</w:t>
      </w:r>
    </w:p>
    <w:p>
      <w:pPr>
        <w:pStyle w:val="ListParagraph"/>
        <w:spacing w:after="0" w:line="360" w:lineRule="auto"/>
        <w:jc w:val="both"/>
        <w:rPr>
          <w:sz w:val="20"/>
        </w:rPr>
        <w:sectPr>
          <w:pgSz w:w="12240" w:h="15840"/>
          <w:pgMar w:top="640" w:bottom="280" w:left="720" w:right="360"/>
        </w:sectPr>
      </w:pPr>
    </w:p>
    <w:p>
      <w:pPr>
        <w:pStyle w:val="BodyText"/>
        <w:spacing w:line="360" w:lineRule="auto" w:before="80"/>
        <w:ind w:right="359"/>
      </w:pPr>
      <w:r>
        <w:rPr/>
        <w:t>Except</w:t>
      </w:r>
      <w:r>
        <w:rPr>
          <w:spacing w:val="-3"/>
        </w:rPr>
        <w:t> </w:t>
      </w:r>
      <w:r>
        <w:rPr/>
        <w:t>as</w:t>
      </w:r>
      <w:r>
        <w:rPr>
          <w:spacing w:val="-3"/>
        </w:rPr>
        <w:t> </w:t>
      </w:r>
      <w:r>
        <w:rPr/>
        <w:t>otherwise</w:t>
      </w:r>
      <w:r>
        <w:rPr>
          <w:spacing w:val="-3"/>
        </w:rPr>
        <w:t> </w:t>
      </w:r>
      <w:r>
        <w:rPr/>
        <w:t>provided</w:t>
      </w:r>
      <w:r>
        <w:rPr>
          <w:spacing w:val="-2"/>
        </w:rPr>
        <w:t> </w:t>
      </w:r>
      <w:r>
        <w:rPr/>
        <w:t>in</w:t>
      </w:r>
      <w:r>
        <w:rPr>
          <w:spacing w:val="-3"/>
        </w:rPr>
        <w:t> </w:t>
      </w:r>
      <w:r>
        <w:rPr/>
        <w:t>this</w:t>
      </w:r>
      <w:r>
        <w:rPr>
          <w:spacing w:val="-3"/>
        </w:rPr>
        <w:t> </w:t>
      </w:r>
      <w:r>
        <w:rPr/>
        <w:t>Agreement,</w:t>
      </w:r>
      <w:r>
        <w:rPr>
          <w:spacing w:val="-3"/>
        </w:rPr>
        <w:t> </w:t>
      </w:r>
      <w:r>
        <w:rPr/>
        <w:t>no</w:t>
      </w:r>
      <w:r>
        <w:rPr>
          <w:spacing w:val="-1"/>
        </w:rPr>
        <w:t> </w:t>
      </w:r>
      <w:r>
        <w:rPr/>
        <w:t>Party</w:t>
      </w:r>
      <w:r>
        <w:rPr>
          <w:spacing w:val="-3"/>
        </w:rPr>
        <w:t> </w:t>
      </w:r>
      <w:r>
        <w:rPr/>
        <w:t>may</w:t>
      </w:r>
      <w:r>
        <w:rPr>
          <w:spacing w:val="-3"/>
        </w:rPr>
        <w:t> </w:t>
      </w:r>
      <w:r>
        <w:rPr/>
        <w:t>assign,</w:t>
      </w:r>
      <w:r>
        <w:rPr>
          <w:spacing w:val="-2"/>
        </w:rPr>
        <w:t> </w:t>
      </w:r>
      <w:r>
        <w:rPr/>
        <w:t>sub-contract or</w:t>
      </w:r>
      <w:r>
        <w:rPr>
          <w:spacing w:val="-2"/>
        </w:rPr>
        <w:t> </w:t>
      </w:r>
      <w:r>
        <w:rPr/>
        <w:t>deal</w:t>
      </w:r>
      <w:r>
        <w:rPr>
          <w:spacing w:val="-3"/>
        </w:rPr>
        <w:t> </w:t>
      </w:r>
      <w:r>
        <w:rPr/>
        <w:t>in</w:t>
      </w:r>
      <w:r>
        <w:rPr>
          <w:spacing w:val="-3"/>
        </w:rPr>
        <w:t> </w:t>
      </w:r>
      <w:r>
        <w:rPr/>
        <w:t>any</w:t>
      </w:r>
      <w:r>
        <w:rPr>
          <w:spacing w:val="-3"/>
        </w:rPr>
        <w:t> </w:t>
      </w:r>
      <w:r>
        <w:rPr/>
        <w:t>way</w:t>
      </w:r>
      <w:r>
        <w:rPr>
          <w:spacing w:val="-3"/>
        </w:rPr>
        <w:t> </w:t>
      </w:r>
      <w:r>
        <w:rPr/>
        <w:t>with,</w:t>
      </w:r>
      <w:r>
        <w:rPr>
          <w:spacing w:val="-3"/>
        </w:rPr>
        <w:t> </w:t>
      </w:r>
      <w:r>
        <w:rPr/>
        <w:t>any</w:t>
      </w:r>
      <w:r>
        <w:rPr>
          <w:spacing w:val="-3"/>
        </w:rPr>
        <w:t> </w:t>
      </w:r>
      <w:r>
        <w:rPr/>
        <w:t>of</w:t>
      </w:r>
      <w:r>
        <w:rPr>
          <w:spacing w:val="-2"/>
        </w:rPr>
        <w:t> </w:t>
      </w:r>
      <w:r>
        <w:rPr/>
        <w:t>its</w:t>
      </w:r>
      <w:r>
        <w:rPr>
          <w:spacing w:val="-3"/>
        </w:rPr>
        <w:t> </w:t>
      </w:r>
      <w:r>
        <w:rPr/>
        <w:t>rights or</w:t>
      </w:r>
      <w:r>
        <w:rPr>
          <w:spacing w:val="-2"/>
        </w:rPr>
        <w:t> </w:t>
      </w:r>
      <w:r>
        <w:rPr/>
        <w:t>obligations</w:t>
      </w:r>
      <w:r>
        <w:rPr>
          <w:spacing w:val="-3"/>
        </w:rPr>
        <w:t> </w:t>
      </w:r>
      <w:r>
        <w:rPr/>
        <w:t>under</w:t>
      </w:r>
      <w:r>
        <w:rPr>
          <w:spacing w:val="-2"/>
        </w:rPr>
        <w:t> </w:t>
      </w:r>
      <w:r>
        <w:rPr/>
        <w:t>this</w:t>
      </w:r>
      <w:r>
        <w:rPr>
          <w:spacing w:val="-3"/>
        </w:rPr>
        <w:t> </w:t>
      </w:r>
      <w:r>
        <w:rPr/>
        <w:t>Agreement</w:t>
      </w:r>
      <w:r>
        <w:rPr>
          <w:spacing w:val="-3"/>
        </w:rPr>
        <w:t> </w:t>
      </w:r>
      <w:r>
        <w:rPr/>
        <w:t>or</w:t>
      </w:r>
      <w:r>
        <w:rPr>
          <w:spacing w:val="-2"/>
        </w:rPr>
        <w:t> </w:t>
      </w:r>
      <w:r>
        <w:rPr/>
        <w:t>any</w:t>
      </w:r>
      <w:r>
        <w:rPr>
          <w:spacing w:val="-3"/>
        </w:rPr>
        <w:t> </w:t>
      </w:r>
      <w:r>
        <w:rPr/>
        <w:t>document referred</w:t>
      </w:r>
      <w:r>
        <w:rPr>
          <w:spacing w:val="-2"/>
        </w:rPr>
        <w:t> </w:t>
      </w:r>
      <w:r>
        <w:rPr/>
        <w:t>to</w:t>
      </w:r>
      <w:r>
        <w:rPr>
          <w:spacing w:val="-2"/>
        </w:rPr>
        <w:t> </w:t>
      </w:r>
      <w:r>
        <w:rPr/>
        <w:t>in</w:t>
      </w:r>
      <w:r>
        <w:rPr>
          <w:spacing w:val="-3"/>
        </w:rPr>
        <w:t> </w:t>
      </w:r>
      <w:r>
        <w:rPr/>
        <w:t>it,</w:t>
      </w:r>
      <w:r>
        <w:rPr>
          <w:spacing w:val="-3"/>
        </w:rPr>
        <w:t> </w:t>
      </w:r>
      <w:r>
        <w:rPr/>
        <w:t>without</w:t>
      </w:r>
      <w:r>
        <w:rPr>
          <w:spacing w:val="-3"/>
        </w:rPr>
        <w:t> </w:t>
      </w:r>
      <w:r>
        <w:rPr/>
        <w:t>the</w:t>
      </w:r>
      <w:r>
        <w:rPr>
          <w:spacing w:val="-3"/>
        </w:rPr>
        <w:t> </w:t>
      </w:r>
      <w:r>
        <w:rPr/>
        <w:t>prior</w:t>
      </w:r>
      <w:r>
        <w:rPr>
          <w:spacing w:val="-2"/>
        </w:rPr>
        <w:t> </w:t>
      </w:r>
      <w:r>
        <w:rPr/>
        <w:t>written</w:t>
      </w:r>
      <w:r>
        <w:rPr>
          <w:spacing w:val="-2"/>
        </w:rPr>
        <w:t> </w:t>
      </w:r>
      <w:r>
        <w:rPr/>
        <w:t>consent</w:t>
      </w:r>
      <w:r>
        <w:rPr>
          <w:spacing w:val="-3"/>
        </w:rPr>
        <w:t> </w:t>
      </w:r>
      <w:r>
        <w:rPr/>
        <w:t>of</w:t>
      </w:r>
      <w:r>
        <w:rPr>
          <w:spacing w:val="-2"/>
        </w:rPr>
        <w:t> </w:t>
      </w:r>
      <w:r>
        <w:rPr/>
        <w:t>the</w:t>
      </w:r>
      <w:r>
        <w:rPr>
          <w:spacing w:val="-3"/>
        </w:rPr>
        <w:t> </w:t>
      </w:r>
      <w:r>
        <w:rPr/>
        <w:t>other Party. A</w:t>
      </w:r>
      <w:r>
        <w:rPr>
          <w:spacing w:val="-4"/>
        </w:rPr>
        <w:t> </w:t>
      </w:r>
      <w:r>
        <w:rPr/>
        <w:t>person</w:t>
      </w:r>
      <w:r>
        <w:rPr>
          <w:spacing w:val="-5"/>
        </w:rPr>
        <w:t> </w:t>
      </w:r>
      <w:r>
        <w:rPr/>
        <w:t>who</w:t>
      </w:r>
      <w:r>
        <w:rPr>
          <w:spacing w:val="-5"/>
        </w:rPr>
        <w:t> </w:t>
      </w:r>
      <w:r>
        <w:rPr/>
        <w:t>is</w:t>
      </w:r>
      <w:r>
        <w:rPr>
          <w:spacing w:val="-6"/>
        </w:rPr>
        <w:t> </w:t>
      </w:r>
      <w:r>
        <w:rPr/>
        <w:t>not</w:t>
      </w:r>
      <w:r>
        <w:rPr>
          <w:spacing w:val="-6"/>
        </w:rPr>
        <w:t> </w:t>
      </w:r>
      <w:r>
        <w:rPr/>
        <w:t>a</w:t>
      </w:r>
      <w:r>
        <w:rPr>
          <w:spacing w:val="-6"/>
        </w:rPr>
        <w:t> </w:t>
      </w:r>
      <w:r>
        <w:rPr/>
        <w:t>Party</w:t>
      </w:r>
      <w:r>
        <w:rPr>
          <w:spacing w:val="-4"/>
        </w:rPr>
        <w:t> </w:t>
      </w:r>
      <w:r>
        <w:rPr/>
        <w:t>to</w:t>
      </w:r>
      <w:r>
        <w:rPr>
          <w:spacing w:val="-5"/>
        </w:rPr>
        <w:t> </w:t>
      </w:r>
      <w:r>
        <w:rPr/>
        <w:t>this</w:t>
      </w:r>
      <w:r>
        <w:rPr>
          <w:spacing w:val="-7"/>
        </w:rPr>
        <w:t> </w:t>
      </w:r>
      <w:r>
        <w:rPr/>
        <w:t>Agreement</w:t>
      </w:r>
      <w:r>
        <w:rPr>
          <w:spacing w:val="-6"/>
        </w:rPr>
        <w:t> </w:t>
      </w:r>
      <w:r>
        <w:rPr/>
        <w:t>shall</w:t>
      </w:r>
      <w:r>
        <w:rPr>
          <w:spacing w:val="-6"/>
        </w:rPr>
        <w:t> </w:t>
      </w:r>
      <w:r>
        <w:rPr/>
        <w:t>not</w:t>
      </w:r>
      <w:r>
        <w:rPr>
          <w:spacing w:val="-6"/>
        </w:rPr>
        <w:t> </w:t>
      </w:r>
      <w:r>
        <w:rPr/>
        <w:t>have</w:t>
      </w:r>
      <w:r>
        <w:rPr>
          <w:spacing w:val="-6"/>
        </w:rPr>
        <w:t> </w:t>
      </w:r>
      <w:r>
        <w:rPr/>
        <w:t>any</w:t>
      </w:r>
      <w:r>
        <w:rPr>
          <w:spacing w:val="-6"/>
        </w:rPr>
        <w:t> </w:t>
      </w:r>
      <w:r>
        <w:rPr/>
        <w:t>rights</w:t>
      </w:r>
      <w:r>
        <w:rPr>
          <w:spacing w:val="-6"/>
        </w:rPr>
        <w:t> </w:t>
      </w:r>
      <w:r>
        <w:rPr/>
        <w:t>under</w:t>
      </w:r>
      <w:r>
        <w:rPr>
          <w:spacing w:val="-5"/>
        </w:rPr>
        <w:t> </w:t>
      </w:r>
      <w:r>
        <w:rPr/>
        <w:t>or</w:t>
      </w:r>
      <w:r>
        <w:rPr>
          <w:spacing w:val="-5"/>
        </w:rPr>
        <w:t> </w:t>
      </w:r>
      <w:r>
        <w:rPr/>
        <w:t>in</w:t>
      </w:r>
      <w:r>
        <w:rPr>
          <w:spacing w:val="-6"/>
        </w:rPr>
        <w:t> </w:t>
      </w:r>
      <w:r>
        <w:rPr/>
        <w:t>connection</w:t>
      </w:r>
      <w:r>
        <w:rPr>
          <w:spacing w:val="-5"/>
        </w:rPr>
        <w:t> </w:t>
      </w:r>
      <w:r>
        <w:rPr/>
        <w:t>with</w:t>
      </w:r>
      <w:r>
        <w:rPr>
          <w:spacing w:val="-5"/>
        </w:rPr>
        <w:t> </w:t>
      </w:r>
      <w:r>
        <w:rPr/>
        <w:t>it.</w:t>
      </w:r>
      <w:r>
        <w:rPr>
          <w:spacing w:val="-6"/>
        </w:rPr>
        <w:t> </w:t>
      </w:r>
      <w:r>
        <w:rPr/>
        <w:t>This</w:t>
      </w:r>
      <w:r>
        <w:rPr>
          <w:spacing w:val="-6"/>
        </w:rPr>
        <w:t> </w:t>
      </w:r>
      <w:r>
        <w:rPr/>
        <w:t>Agreement</w:t>
      </w:r>
      <w:r>
        <w:rPr>
          <w:spacing w:val="-6"/>
        </w:rPr>
        <w:t> </w:t>
      </w:r>
      <w:r>
        <w:rPr/>
        <w:t>shall be binding upon the permitted successors and assigns of both Parties.</w:t>
      </w:r>
    </w:p>
    <w:p>
      <w:pPr>
        <w:pStyle w:val="BodyText"/>
        <w:spacing w:line="360" w:lineRule="auto"/>
        <w:ind w:right="357"/>
      </w:pPr>
      <w:r>
        <w:rPr/>
        <w:t>This</w:t>
      </w:r>
      <w:r>
        <w:rPr>
          <w:spacing w:val="-8"/>
        </w:rPr>
        <w:t> </w:t>
      </w:r>
      <w:r>
        <w:rPr/>
        <w:t>Agreement</w:t>
      </w:r>
      <w:r>
        <w:rPr>
          <w:spacing w:val="-7"/>
        </w:rPr>
        <w:t> </w:t>
      </w:r>
      <w:r>
        <w:rPr/>
        <w:t>does</w:t>
      </w:r>
      <w:r>
        <w:rPr>
          <w:spacing w:val="-7"/>
        </w:rPr>
        <w:t> </w:t>
      </w:r>
      <w:r>
        <w:rPr/>
        <w:t>not</w:t>
      </w:r>
      <w:r>
        <w:rPr>
          <w:spacing w:val="-5"/>
        </w:rPr>
        <w:t> </w:t>
      </w:r>
      <w:r>
        <w:rPr/>
        <w:t>establish</w:t>
      </w:r>
      <w:r>
        <w:rPr>
          <w:spacing w:val="-7"/>
        </w:rPr>
        <w:t> </w:t>
      </w:r>
      <w:r>
        <w:rPr/>
        <w:t>a</w:t>
      </w:r>
      <w:r>
        <w:rPr>
          <w:spacing w:val="-7"/>
        </w:rPr>
        <w:t> </w:t>
      </w:r>
      <w:r>
        <w:rPr/>
        <w:t>joint</w:t>
      </w:r>
      <w:r>
        <w:rPr>
          <w:spacing w:val="-7"/>
        </w:rPr>
        <w:t> </w:t>
      </w:r>
      <w:r>
        <w:rPr/>
        <w:t>venture,</w:t>
      </w:r>
      <w:r>
        <w:rPr>
          <w:spacing w:val="-5"/>
        </w:rPr>
        <w:t> </w:t>
      </w:r>
      <w:r>
        <w:rPr/>
        <w:t>a</w:t>
      </w:r>
      <w:r>
        <w:rPr>
          <w:spacing w:val="-7"/>
        </w:rPr>
        <w:t> </w:t>
      </w:r>
      <w:r>
        <w:rPr/>
        <w:t>partnership,</w:t>
      </w:r>
      <w:r>
        <w:rPr>
          <w:spacing w:val="-7"/>
        </w:rPr>
        <w:t> </w:t>
      </w:r>
      <w:r>
        <w:rPr/>
        <w:t>or</w:t>
      </w:r>
      <w:r>
        <w:rPr>
          <w:spacing w:val="-7"/>
        </w:rPr>
        <w:t> </w:t>
      </w:r>
      <w:r>
        <w:rPr/>
        <w:t>other</w:t>
      </w:r>
      <w:r>
        <w:rPr>
          <w:spacing w:val="-7"/>
        </w:rPr>
        <w:t> </w:t>
      </w:r>
      <w:r>
        <w:rPr/>
        <w:t>such</w:t>
      </w:r>
      <w:r>
        <w:rPr>
          <w:spacing w:val="-7"/>
        </w:rPr>
        <w:t> </w:t>
      </w:r>
      <w:r>
        <w:rPr/>
        <w:t>business</w:t>
      </w:r>
      <w:r>
        <w:rPr>
          <w:spacing w:val="-6"/>
        </w:rPr>
        <w:t> </w:t>
      </w:r>
      <w:r>
        <w:rPr/>
        <w:t>arrangement,</w:t>
      </w:r>
      <w:r>
        <w:rPr>
          <w:spacing w:val="-7"/>
        </w:rPr>
        <w:t> </w:t>
      </w:r>
      <w:r>
        <w:rPr/>
        <w:t>and</w:t>
      </w:r>
      <w:r>
        <w:rPr>
          <w:spacing w:val="-6"/>
        </w:rPr>
        <w:t> </w:t>
      </w:r>
      <w:r>
        <w:rPr/>
        <w:t>the</w:t>
      </w:r>
      <w:r>
        <w:rPr>
          <w:spacing w:val="-5"/>
        </w:rPr>
        <w:t> </w:t>
      </w:r>
      <w:r>
        <w:rPr/>
        <w:t>Parties</w:t>
      </w:r>
      <w:r>
        <w:rPr>
          <w:spacing w:val="-5"/>
        </w:rPr>
        <w:t> </w:t>
      </w:r>
      <w:r>
        <w:rPr/>
        <w:t>agree that, unless and until a definitive agreement between the Parties with respect to a Transaction has been executed and delivered,</w:t>
      </w:r>
      <w:r>
        <w:rPr>
          <w:spacing w:val="-1"/>
        </w:rPr>
        <w:t> </w:t>
      </w:r>
      <w:r>
        <w:rPr/>
        <w:t>neither party</w:t>
      </w:r>
      <w:r>
        <w:rPr>
          <w:spacing w:val="-1"/>
        </w:rPr>
        <w:t> </w:t>
      </w:r>
      <w:r>
        <w:rPr/>
        <w:t>will be</w:t>
      </w:r>
      <w:r>
        <w:rPr>
          <w:spacing w:val="-1"/>
        </w:rPr>
        <w:t> </w:t>
      </w:r>
      <w:r>
        <w:rPr/>
        <w:t>under any</w:t>
      </w:r>
      <w:r>
        <w:rPr>
          <w:spacing w:val="-2"/>
        </w:rPr>
        <w:t> </w:t>
      </w:r>
      <w:r>
        <w:rPr/>
        <w:t>legal</w:t>
      </w:r>
      <w:r>
        <w:rPr>
          <w:spacing w:val="-1"/>
        </w:rPr>
        <w:t> </w:t>
      </w:r>
      <w:r>
        <w:rPr/>
        <w:t>obligation</w:t>
      </w:r>
      <w:r>
        <w:rPr>
          <w:spacing w:val="-1"/>
        </w:rPr>
        <w:t> </w:t>
      </w:r>
      <w:r>
        <w:rPr/>
        <w:t>of</w:t>
      </w:r>
      <w:r>
        <w:rPr>
          <w:spacing w:val="-1"/>
        </w:rPr>
        <w:t> </w:t>
      </w:r>
      <w:r>
        <w:rPr/>
        <w:t>any</w:t>
      </w:r>
      <w:r>
        <w:rPr>
          <w:spacing w:val="-2"/>
        </w:rPr>
        <w:t> </w:t>
      </w:r>
      <w:r>
        <w:rPr/>
        <w:t>kind</w:t>
      </w:r>
      <w:r>
        <w:rPr>
          <w:spacing w:val="-1"/>
        </w:rPr>
        <w:t> </w:t>
      </w:r>
      <w:r>
        <w:rPr/>
        <w:t>whatsoever with</w:t>
      </w:r>
      <w:r>
        <w:rPr>
          <w:spacing w:val="-1"/>
        </w:rPr>
        <w:t> </w:t>
      </w:r>
      <w:r>
        <w:rPr/>
        <w:t>respect</w:t>
      </w:r>
      <w:r>
        <w:rPr>
          <w:spacing w:val="-1"/>
        </w:rPr>
        <w:t> </w:t>
      </w:r>
      <w:r>
        <w:rPr/>
        <w:t>to a</w:t>
      </w:r>
      <w:r>
        <w:rPr>
          <w:spacing w:val="-1"/>
        </w:rPr>
        <w:t> </w:t>
      </w:r>
      <w:r>
        <w:rPr/>
        <w:t>Transaction</w:t>
      </w:r>
      <w:r>
        <w:rPr>
          <w:spacing w:val="-1"/>
        </w:rPr>
        <w:t> </w:t>
      </w:r>
      <w:r>
        <w:rPr/>
        <w:t>by</w:t>
      </w:r>
      <w:r>
        <w:rPr>
          <w:spacing w:val="-1"/>
        </w:rPr>
        <w:t> </w:t>
      </w:r>
      <w:r>
        <w:rPr/>
        <w:t>virtue</w:t>
      </w:r>
      <w:r>
        <w:rPr>
          <w:spacing w:val="-2"/>
        </w:rPr>
        <w:t> </w:t>
      </w:r>
      <w:r>
        <w:rPr/>
        <w:t>of this</w:t>
      </w:r>
      <w:r>
        <w:rPr>
          <w:spacing w:val="-2"/>
        </w:rPr>
        <w:t> </w:t>
      </w:r>
      <w:r>
        <w:rPr/>
        <w:t>or any</w:t>
      </w:r>
      <w:r>
        <w:rPr>
          <w:spacing w:val="-2"/>
        </w:rPr>
        <w:t> </w:t>
      </w:r>
      <w:r>
        <w:rPr/>
        <w:t>other written</w:t>
      </w:r>
      <w:r>
        <w:rPr>
          <w:spacing w:val="-1"/>
        </w:rPr>
        <w:t> </w:t>
      </w:r>
      <w:r>
        <w:rPr/>
        <w:t>or</w:t>
      </w:r>
      <w:r>
        <w:rPr>
          <w:spacing w:val="-3"/>
        </w:rPr>
        <w:t> </w:t>
      </w:r>
      <w:r>
        <w:rPr/>
        <w:t>oral</w:t>
      </w:r>
      <w:r>
        <w:rPr>
          <w:spacing w:val="-1"/>
        </w:rPr>
        <w:t> </w:t>
      </w:r>
      <w:r>
        <w:rPr/>
        <w:t>expression</w:t>
      </w:r>
      <w:r>
        <w:rPr>
          <w:spacing w:val="-1"/>
        </w:rPr>
        <w:t> </w:t>
      </w:r>
      <w:r>
        <w:rPr/>
        <w:t>of</w:t>
      </w:r>
      <w:r>
        <w:rPr>
          <w:spacing w:val="-1"/>
        </w:rPr>
        <w:t> </w:t>
      </w:r>
      <w:r>
        <w:rPr/>
        <w:t>either Party</w:t>
      </w:r>
      <w:r>
        <w:rPr>
          <w:spacing w:val="-1"/>
        </w:rPr>
        <w:t> </w:t>
      </w:r>
      <w:r>
        <w:rPr/>
        <w:t>except,</w:t>
      </w:r>
      <w:r>
        <w:rPr>
          <w:spacing w:val="-1"/>
        </w:rPr>
        <w:t> </w:t>
      </w:r>
      <w:r>
        <w:rPr/>
        <w:t>in</w:t>
      </w:r>
      <w:r>
        <w:rPr>
          <w:spacing w:val="-1"/>
        </w:rPr>
        <w:t> </w:t>
      </w:r>
      <w:r>
        <w:rPr/>
        <w:t>the</w:t>
      </w:r>
      <w:r>
        <w:rPr>
          <w:spacing w:val="-2"/>
        </w:rPr>
        <w:t> </w:t>
      </w:r>
      <w:r>
        <w:rPr/>
        <w:t>case</w:t>
      </w:r>
      <w:r>
        <w:rPr>
          <w:spacing w:val="-2"/>
        </w:rPr>
        <w:t> </w:t>
      </w:r>
      <w:r>
        <w:rPr/>
        <w:t>of</w:t>
      </w:r>
      <w:r>
        <w:rPr>
          <w:spacing w:val="-1"/>
        </w:rPr>
        <w:t> </w:t>
      </w:r>
      <w:r>
        <w:rPr/>
        <w:t>this</w:t>
      </w:r>
      <w:r>
        <w:rPr>
          <w:spacing w:val="-2"/>
        </w:rPr>
        <w:t> </w:t>
      </w:r>
      <w:r>
        <w:rPr/>
        <w:t>Agreement,</w:t>
      </w:r>
      <w:r>
        <w:rPr>
          <w:spacing w:val="-1"/>
        </w:rPr>
        <w:t> </w:t>
      </w:r>
      <w:r>
        <w:rPr/>
        <w:t>for the</w:t>
      </w:r>
      <w:r>
        <w:rPr>
          <w:spacing w:val="-2"/>
        </w:rPr>
        <w:t> </w:t>
      </w:r>
      <w:r>
        <w:rPr/>
        <w:t>matters</w:t>
      </w:r>
      <w:r>
        <w:rPr>
          <w:spacing w:val="-1"/>
        </w:rPr>
        <w:t> </w:t>
      </w:r>
      <w:r>
        <w:rPr/>
        <w:t>specifically agreed to herein.</w:t>
      </w:r>
      <w:r>
        <w:rPr>
          <w:spacing w:val="64"/>
        </w:rPr>
        <w:t> </w:t>
      </w:r>
      <w:r>
        <w:rPr/>
        <w:t>Nothing in this Agreement is intended to, or shall be deemed to, establish authorize any Party to make or enter into any commitments for or on behalf of any other Party.</w:t>
      </w:r>
    </w:p>
    <w:p>
      <w:pPr>
        <w:pStyle w:val="BodyText"/>
        <w:spacing w:line="360" w:lineRule="auto" w:before="1"/>
        <w:ind w:right="358"/>
      </w:pPr>
      <w:r>
        <w:rPr/>
        <w:t>This</w:t>
      </w:r>
      <w:r>
        <w:rPr>
          <w:spacing w:val="-8"/>
        </w:rPr>
        <w:t> </w:t>
      </w:r>
      <w:r>
        <w:rPr/>
        <w:t>Agreement</w:t>
      </w:r>
      <w:r>
        <w:rPr>
          <w:spacing w:val="-5"/>
        </w:rPr>
        <w:t> </w:t>
      </w:r>
      <w:r>
        <w:rPr/>
        <w:t>may</w:t>
      </w:r>
      <w:r>
        <w:rPr>
          <w:spacing w:val="-7"/>
        </w:rPr>
        <w:t> </w:t>
      </w:r>
      <w:r>
        <w:rPr/>
        <w:t>be</w:t>
      </w:r>
      <w:r>
        <w:rPr>
          <w:spacing w:val="-5"/>
        </w:rPr>
        <w:t> </w:t>
      </w:r>
      <w:r>
        <w:rPr/>
        <w:t>executed</w:t>
      </w:r>
      <w:r>
        <w:rPr>
          <w:spacing w:val="-7"/>
        </w:rPr>
        <w:t> </w:t>
      </w:r>
      <w:r>
        <w:rPr/>
        <w:t>by</w:t>
      </w:r>
      <w:r>
        <w:rPr>
          <w:spacing w:val="-7"/>
        </w:rPr>
        <w:t> </w:t>
      </w:r>
      <w:r>
        <w:rPr/>
        <w:t>one</w:t>
      </w:r>
      <w:r>
        <w:rPr>
          <w:spacing w:val="-8"/>
        </w:rPr>
        <w:t> </w:t>
      </w:r>
      <w:r>
        <w:rPr/>
        <w:t>or</w:t>
      </w:r>
      <w:r>
        <w:rPr>
          <w:spacing w:val="-4"/>
        </w:rPr>
        <w:t> </w:t>
      </w:r>
      <w:r>
        <w:rPr/>
        <w:t>more</w:t>
      </w:r>
      <w:r>
        <w:rPr>
          <w:spacing w:val="-8"/>
        </w:rPr>
        <w:t> </w:t>
      </w:r>
      <w:r>
        <w:rPr/>
        <w:t>of</w:t>
      </w:r>
      <w:r>
        <w:rPr>
          <w:spacing w:val="-7"/>
        </w:rPr>
        <w:t> </w:t>
      </w:r>
      <w:r>
        <w:rPr/>
        <w:t>the</w:t>
      </w:r>
      <w:r>
        <w:rPr>
          <w:spacing w:val="-8"/>
        </w:rPr>
        <w:t> </w:t>
      </w:r>
      <w:r>
        <w:rPr/>
        <w:t>parties</w:t>
      </w:r>
      <w:r>
        <w:rPr>
          <w:spacing w:val="-5"/>
        </w:rPr>
        <w:t> </w:t>
      </w:r>
      <w:r>
        <w:rPr/>
        <w:t>to</w:t>
      </w:r>
      <w:r>
        <w:rPr>
          <w:spacing w:val="-6"/>
        </w:rPr>
        <w:t> </w:t>
      </w:r>
      <w:r>
        <w:rPr/>
        <w:t>this</w:t>
      </w:r>
      <w:r>
        <w:rPr>
          <w:spacing w:val="-8"/>
        </w:rPr>
        <w:t> </w:t>
      </w:r>
      <w:r>
        <w:rPr/>
        <w:t>Agreement</w:t>
      </w:r>
      <w:r>
        <w:rPr>
          <w:spacing w:val="-5"/>
        </w:rPr>
        <w:t> </w:t>
      </w:r>
      <w:r>
        <w:rPr/>
        <w:t>on</w:t>
      </w:r>
      <w:r>
        <w:rPr>
          <w:spacing w:val="-7"/>
        </w:rPr>
        <w:t> </w:t>
      </w:r>
      <w:r>
        <w:rPr/>
        <w:t>any</w:t>
      </w:r>
      <w:r>
        <w:rPr>
          <w:spacing w:val="-8"/>
        </w:rPr>
        <w:t> </w:t>
      </w:r>
      <w:r>
        <w:rPr/>
        <w:t>number</w:t>
      </w:r>
      <w:r>
        <w:rPr>
          <w:spacing w:val="-7"/>
        </w:rPr>
        <w:t> </w:t>
      </w:r>
      <w:r>
        <w:rPr/>
        <w:t>of</w:t>
      </w:r>
      <w:r>
        <w:rPr>
          <w:spacing w:val="-7"/>
        </w:rPr>
        <w:t> </w:t>
      </w:r>
      <w:r>
        <w:rPr/>
        <w:t>separate</w:t>
      </w:r>
      <w:r>
        <w:rPr>
          <w:spacing w:val="-5"/>
        </w:rPr>
        <w:t> </w:t>
      </w:r>
      <w:r>
        <w:rPr/>
        <w:t>counterparts, and all of said counterparts taken together shall be deemed to constitute one and the same instrument.</w:t>
      </w:r>
      <w:r>
        <w:rPr>
          <w:spacing w:val="40"/>
        </w:rPr>
        <w:t> </w:t>
      </w:r>
      <w:r>
        <w:rPr/>
        <w:t>Delivery of an executed signature</w:t>
      </w:r>
      <w:r>
        <w:rPr>
          <w:spacing w:val="-2"/>
        </w:rPr>
        <w:t> </w:t>
      </w:r>
      <w:r>
        <w:rPr/>
        <w:t>page</w:t>
      </w:r>
      <w:r>
        <w:rPr>
          <w:spacing w:val="-2"/>
        </w:rPr>
        <w:t> </w:t>
      </w:r>
      <w:r>
        <w:rPr/>
        <w:t>of this</w:t>
      </w:r>
      <w:r>
        <w:rPr>
          <w:spacing w:val="-2"/>
        </w:rPr>
        <w:t> </w:t>
      </w:r>
      <w:r>
        <w:rPr/>
        <w:t>Agreement</w:t>
      </w:r>
      <w:r>
        <w:rPr>
          <w:spacing w:val="-1"/>
        </w:rPr>
        <w:t> </w:t>
      </w:r>
      <w:r>
        <w:rPr/>
        <w:t>by</w:t>
      </w:r>
      <w:r>
        <w:rPr>
          <w:spacing w:val="-1"/>
        </w:rPr>
        <w:t> </w:t>
      </w:r>
      <w:r>
        <w:rPr/>
        <w:t>facsimile</w:t>
      </w:r>
      <w:r>
        <w:rPr>
          <w:spacing w:val="-2"/>
        </w:rPr>
        <w:t> </w:t>
      </w:r>
      <w:r>
        <w:rPr/>
        <w:t>or in</w:t>
      </w:r>
      <w:r>
        <w:rPr>
          <w:spacing w:val="-1"/>
        </w:rPr>
        <w:t> </w:t>
      </w:r>
      <w:r>
        <w:rPr/>
        <w:t>.pdf</w:t>
      </w:r>
      <w:r>
        <w:rPr>
          <w:spacing w:val="-1"/>
        </w:rPr>
        <w:t> </w:t>
      </w:r>
      <w:r>
        <w:rPr/>
        <w:t>or similar format</w:t>
      </w:r>
      <w:r>
        <w:rPr>
          <w:spacing w:val="-1"/>
        </w:rPr>
        <w:t> </w:t>
      </w:r>
      <w:r>
        <w:rPr/>
        <w:t>by</w:t>
      </w:r>
      <w:r>
        <w:rPr>
          <w:spacing w:val="-1"/>
        </w:rPr>
        <w:t> </w:t>
      </w:r>
      <w:r>
        <w:rPr/>
        <w:t>electronic mail</w:t>
      </w:r>
      <w:r>
        <w:rPr>
          <w:spacing w:val="-1"/>
        </w:rPr>
        <w:t> </w:t>
      </w:r>
      <w:r>
        <w:rPr/>
        <w:t>transmission</w:t>
      </w:r>
      <w:r>
        <w:rPr>
          <w:spacing w:val="-1"/>
        </w:rPr>
        <w:t> </w:t>
      </w:r>
      <w:r>
        <w:rPr/>
        <w:t>shall</w:t>
      </w:r>
      <w:r>
        <w:rPr>
          <w:spacing w:val="-1"/>
        </w:rPr>
        <w:t> </w:t>
      </w:r>
      <w:r>
        <w:rPr/>
        <w:t>be effective as delivery of a manually executed counterpart hereof.</w:t>
      </w:r>
    </w:p>
    <w:p>
      <w:pPr>
        <w:pStyle w:val="BodyText"/>
        <w:spacing w:line="360" w:lineRule="auto" w:before="1"/>
        <w:ind w:right="367"/>
      </w:pPr>
      <w:r>
        <w:rPr>
          <w:b/>
        </w:rPr>
        <w:t>IN WITNESS WHEREOF, </w:t>
      </w:r>
      <w:r>
        <w:rPr/>
        <w:t>each of the parties hereto has caused this Agreement to be duly executed by a duly authorized representative of such party.</w:t>
      </w:r>
    </w:p>
    <w:p>
      <w:pPr>
        <w:pStyle w:val="BodyText"/>
        <w:spacing w:before="127"/>
        <w:jc w:val="left"/>
      </w:pPr>
    </w:p>
    <w:p>
      <w:pPr>
        <w:tabs>
          <w:tab w:pos="5508" w:val="left" w:leader="none"/>
        </w:tabs>
        <w:spacing w:before="1"/>
        <w:ind w:left="720" w:right="0" w:firstLine="0"/>
        <w:jc w:val="left"/>
        <w:rPr>
          <w:rFonts w:ascii="Candara"/>
          <w:b/>
          <w:sz w:val="22"/>
        </w:rPr>
      </w:pPr>
      <w:r>
        <w:rPr>
          <w:rFonts w:ascii="Candara"/>
          <w:b/>
          <w:sz w:val="22"/>
        </w:rPr>
        <w:t>Internet</w:t>
      </w:r>
      <w:r>
        <w:rPr>
          <w:rFonts w:ascii="Candara"/>
          <w:b/>
          <w:spacing w:val="-7"/>
          <w:sz w:val="22"/>
        </w:rPr>
        <w:t> </w:t>
      </w:r>
      <w:r>
        <w:rPr>
          <w:rFonts w:ascii="Candara"/>
          <w:b/>
          <w:sz w:val="22"/>
        </w:rPr>
        <w:t>Vision</w:t>
      </w:r>
      <w:r>
        <w:rPr>
          <w:rFonts w:ascii="Candara"/>
          <w:b/>
          <w:spacing w:val="-5"/>
          <w:sz w:val="22"/>
        </w:rPr>
        <w:t> </w:t>
      </w:r>
      <w:r>
        <w:rPr>
          <w:rFonts w:ascii="Candara"/>
          <w:b/>
          <w:sz w:val="22"/>
        </w:rPr>
        <w:t>Development,</w:t>
      </w:r>
      <w:r>
        <w:rPr>
          <w:rFonts w:ascii="Candara"/>
          <w:b/>
          <w:spacing w:val="-6"/>
          <w:sz w:val="22"/>
        </w:rPr>
        <w:t> </w:t>
      </w:r>
      <w:r>
        <w:rPr>
          <w:rFonts w:ascii="Candara"/>
          <w:b/>
          <w:sz w:val="22"/>
        </w:rPr>
        <w:t>(INVID)</w:t>
      </w:r>
      <w:r>
        <w:rPr>
          <w:rFonts w:ascii="Candara"/>
          <w:b/>
          <w:spacing w:val="-8"/>
          <w:sz w:val="22"/>
        </w:rPr>
        <w:t> </w:t>
      </w:r>
      <w:r>
        <w:rPr>
          <w:rFonts w:ascii="Candara"/>
          <w:b/>
          <w:spacing w:val="-5"/>
          <w:sz w:val="22"/>
        </w:rPr>
        <w:t>LLC</w:t>
      </w:r>
      <w:r>
        <w:rPr>
          <w:rFonts w:ascii="Candara"/>
          <w:b/>
          <w:sz w:val="22"/>
        </w:rPr>
        <w:tab/>
        <w:t>Client</w:t>
      </w:r>
      <w:r>
        <w:rPr>
          <w:rFonts w:ascii="Candara"/>
          <w:b/>
          <w:spacing w:val="-5"/>
          <w:sz w:val="22"/>
        </w:rPr>
        <w:t> </w:t>
      </w:r>
      <w:r>
        <w:rPr>
          <w:rFonts w:ascii="Candara"/>
          <w:b/>
          <w:spacing w:val="-4"/>
          <w:sz w:val="22"/>
        </w:rPr>
        <w:t>Name</w:t>
      </w:r>
    </w:p>
    <w:p>
      <w:pPr>
        <w:pStyle w:val="BodyText"/>
        <w:jc w:val="left"/>
        <w:rPr>
          <w:rFonts w:ascii="Candara"/>
          <w:b/>
        </w:rPr>
      </w:pPr>
    </w:p>
    <w:p>
      <w:pPr>
        <w:pStyle w:val="BodyText"/>
        <w:jc w:val="left"/>
        <w:rPr>
          <w:rFonts w:ascii="Candara"/>
          <w:b/>
        </w:rPr>
      </w:pPr>
    </w:p>
    <w:p>
      <w:pPr>
        <w:pStyle w:val="BodyText"/>
        <w:spacing w:before="188"/>
        <w:jc w:val="left"/>
        <w:rPr>
          <w:rFonts w:ascii="Candara"/>
          <w:b/>
        </w:rPr>
      </w:pPr>
      <w:r>
        <w:rPr>
          <w:rFonts w:ascii="Candara"/>
          <w:b/>
        </w:rPr>
        <mc:AlternateContent>
          <mc:Choice Requires="wps">
            <w:drawing>
              <wp:anchor distT="0" distB="0" distL="0" distR="0" allowOverlap="1" layoutInCell="1" locked="0" behindDoc="1" simplePos="0" relativeHeight="487587840">
                <wp:simplePos x="0" y="0"/>
                <wp:positionH relativeFrom="page">
                  <wp:posOffset>846124</wp:posOffset>
                </wp:positionH>
                <wp:positionV relativeFrom="paragraph">
                  <wp:posOffset>289670</wp:posOffset>
                </wp:positionV>
                <wp:extent cx="28702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870200" cy="6350"/>
                        </a:xfrm>
                        <a:custGeom>
                          <a:avLst/>
                          <a:gdLst/>
                          <a:ahLst/>
                          <a:cxnLst/>
                          <a:rect l="l" t="t" r="r" b="b"/>
                          <a:pathLst>
                            <a:path w="2870200" h="6350">
                              <a:moveTo>
                                <a:pt x="2869946" y="0"/>
                              </a:moveTo>
                              <a:lnTo>
                                <a:pt x="0" y="0"/>
                              </a:lnTo>
                              <a:lnTo>
                                <a:pt x="0" y="6096"/>
                              </a:lnTo>
                              <a:lnTo>
                                <a:pt x="2869946" y="6096"/>
                              </a:lnTo>
                              <a:lnTo>
                                <a:pt x="2869946"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66.624001pt;margin-top:22.808662pt;width:225.98pt;height:.48001pt;mso-position-horizontal-relative:page;mso-position-vertical-relative:paragraph;z-index:-15728640;mso-wrap-distance-left:0;mso-wrap-distance-right:0" id="docshape1" filled="true" fillcolor="#a6a6a6" stroked="false">
                <v:fill type="solid"/>
                <w10:wrap type="topAndBottom"/>
              </v:rect>
            </w:pict>
          </mc:Fallback>
        </mc:AlternateContent>
      </w:r>
      <w:r>
        <w:rPr>
          <w:rFonts w:ascii="Candara"/>
          <w:b/>
        </w:rPr>
        <mc:AlternateContent>
          <mc:Choice Requires="wps">
            <w:drawing>
              <wp:anchor distT="0" distB="0" distL="0" distR="0" allowOverlap="1" layoutInCell="1" locked="0" behindDoc="1" simplePos="0" relativeHeight="487588352">
                <wp:simplePos x="0" y="0"/>
                <wp:positionH relativeFrom="page">
                  <wp:posOffset>3886834</wp:posOffset>
                </wp:positionH>
                <wp:positionV relativeFrom="paragraph">
                  <wp:posOffset>289670</wp:posOffset>
                </wp:positionV>
                <wp:extent cx="304101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041015" cy="6350"/>
                        </a:xfrm>
                        <a:custGeom>
                          <a:avLst/>
                          <a:gdLst/>
                          <a:ahLst/>
                          <a:cxnLst/>
                          <a:rect l="l" t="t" r="r" b="b"/>
                          <a:pathLst>
                            <a:path w="3041015" h="6350">
                              <a:moveTo>
                                <a:pt x="3041015" y="0"/>
                              </a:moveTo>
                              <a:lnTo>
                                <a:pt x="0" y="0"/>
                              </a:lnTo>
                              <a:lnTo>
                                <a:pt x="0" y="6096"/>
                              </a:lnTo>
                              <a:lnTo>
                                <a:pt x="3041015" y="6096"/>
                              </a:lnTo>
                              <a:lnTo>
                                <a:pt x="3041015"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306.049988pt;margin-top:22.808662pt;width:239.45pt;height:.48001pt;mso-position-horizontal-relative:page;mso-position-vertical-relative:paragraph;z-index:-15728128;mso-wrap-distance-left:0;mso-wrap-distance-right:0" id="docshape2" filled="true" fillcolor="#a6a6a6" stroked="false">
                <v:fill type="solid"/>
                <w10:wrap type="topAndBottom"/>
              </v:rect>
            </w:pict>
          </mc:Fallback>
        </mc:AlternateContent>
      </w:r>
    </w:p>
    <w:p>
      <w:pPr>
        <w:tabs>
          <w:tab w:pos="5508" w:val="left" w:leader="none"/>
        </w:tabs>
        <w:spacing w:before="0"/>
        <w:ind w:left="720" w:right="0" w:firstLine="0"/>
        <w:jc w:val="left"/>
        <w:rPr>
          <w:rFonts w:ascii="Candara"/>
          <w:i/>
          <w:sz w:val="18"/>
        </w:rPr>
      </w:pPr>
      <w:r>
        <w:rPr>
          <w:rFonts w:ascii="Candara"/>
          <w:i/>
          <w:spacing w:val="-4"/>
          <w:sz w:val="18"/>
        </w:rPr>
        <w:t>Name</w:t>
      </w:r>
      <w:r>
        <w:rPr>
          <w:rFonts w:ascii="Candara"/>
          <w:i/>
          <w:sz w:val="18"/>
        </w:rPr>
        <w:tab/>
      </w:r>
      <w:r>
        <w:rPr>
          <w:rFonts w:ascii="Candara"/>
          <w:i/>
          <w:spacing w:val="-4"/>
          <w:sz w:val="18"/>
        </w:rPr>
        <w:t>Name</w:t>
      </w:r>
    </w:p>
    <w:p>
      <w:pPr>
        <w:pStyle w:val="BodyText"/>
        <w:jc w:val="left"/>
        <w:rPr>
          <w:rFonts w:ascii="Candara"/>
          <w:i/>
        </w:rPr>
      </w:pPr>
    </w:p>
    <w:p>
      <w:pPr>
        <w:pStyle w:val="BodyText"/>
        <w:jc w:val="left"/>
        <w:rPr>
          <w:rFonts w:ascii="Candara"/>
          <w:i/>
        </w:rPr>
      </w:pPr>
    </w:p>
    <w:p>
      <w:pPr>
        <w:pStyle w:val="BodyText"/>
        <w:spacing w:before="12"/>
        <w:jc w:val="left"/>
        <w:rPr>
          <w:rFonts w:ascii="Candara"/>
          <w:i/>
        </w:rPr>
      </w:pPr>
      <w:r>
        <w:rPr>
          <w:rFonts w:ascii="Candara"/>
          <w:i/>
        </w:rPr>
        <mc:AlternateContent>
          <mc:Choice Requires="wps">
            <w:drawing>
              <wp:anchor distT="0" distB="0" distL="0" distR="0" allowOverlap="1" layoutInCell="1" locked="0" behindDoc="1" simplePos="0" relativeHeight="487588864">
                <wp:simplePos x="0" y="0"/>
                <wp:positionH relativeFrom="page">
                  <wp:posOffset>846124</wp:posOffset>
                </wp:positionH>
                <wp:positionV relativeFrom="paragraph">
                  <wp:posOffset>178303</wp:posOffset>
                </wp:positionV>
                <wp:extent cx="287020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870200" cy="6350"/>
                        </a:xfrm>
                        <a:custGeom>
                          <a:avLst/>
                          <a:gdLst/>
                          <a:ahLst/>
                          <a:cxnLst/>
                          <a:rect l="l" t="t" r="r" b="b"/>
                          <a:pathLst>
                            <a:path w="2870200" h="6350">
                              <a:moveTo>
                                <a:pt x="2869946" y="0"/>
                              </a:moveTo>
                              <a:lnTo>
                                <a:pt x="0" y="0"/>
                              </a:lnTo>
                              <a:lnTo>
                                <a:pt x="0" y="6095"/>
                              </a:lnTo>
                              <a:lnTo>
                                <a:pt x="2869946" y="6095"/>
                              </a:lnTo>
                              <a:lnTo>
                                <a:pt x="2869946"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66.624001pt;margin-top:14.039629pt;width:225.98pt;height:.47998pt;mso-position-horizontal-relative:page;mso-position-vertical-relative:paragraph;z-index:-15727616;mso-wrap-distance-left:0;mso-wrap-distance-right:0" id="docshape3" filled="true" fillcolor="#a6a6a6" stroked="false">
                <v:fill type="solid"/>
                <w10:wrap type="topAndBottom"/>
              </v:rect>
            </w:pict>
          </mc:Fallback>
        </mc:AlternateContent>
      </w:r>
      <w:r>
        <w:rPr>
          <w:rFonts w:ascii="Candara"/>
          <w:i/>
        </w:rPr>
        <mc:AlternateContent>
          <mc:Choice Requires="wps">
            <w:drawing>
              <wp:anchor distT="0" distB="0" distL="0" distR="0" allowOverlap="1" layoutInCell="1" locked="0" behindDoc="1" simplePos="0" relativeHeight="487589376">
                <wp:simplePos x="0" y="0"/>
                <wp:positionH relativeFrom="page">
                  <wp:posOffset>3886834</wp:posOffset>
                </wp:positionH>
                <wp:positionV relativeFrom="paragraph">
                  <wp:posOffset>178303</wp:posOffset>
                </wp:positionV>
                <wp:extent cx="304101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041015" cy="6350"/>
                        </a:xfrm>
                        <a:custGeom>
                          <a:avLst/>
                          <a:gdLst/>
                          <a:ahLst/>
                          <a:cxnLst/>
                          <a:rect l="l" t="t" r="r" b="b"/>
                          <a:pathLst>
                            <a:path w="3041015" h="6350">
                              <a:moveTo>
                                <a:pt x="3041015" y="0"/>
                              </a:moveTo>
                              <a:lnTo>
                                <a:pt x="0" y="0"/>
                              </a:lnTo>
                              <a:lnTo>
                                <a:pt x="0" y="6095"/>
                              </a:lnTo>
                              <a:lnTo>
                                <a:pt x="3041015" y="6095"/>
                              </a:lnTo>
                              <a:lnTo>
                                <a:pt x="3041015"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306.049988pt;margin-top:14.039629pt;width:239.45pt;height:.47998pt;mso-position-horizontal-relative:page;mso-position-vertical-relative:paragraph;z-index:-15727104;mso-wrap-distance-left:0;mso-wrap-distance-right:0" id="docshape4" filled="true" fillcolor="#a6a6a6" stroked="false">
                <v:fill type="solid"/>
                <w10:wrap type="topAndBottom"/>
              </v:rect>
            </w:pict>
          </mc:Fallback>
        </mc:AlternateContent>
      </w:r>
    </w:p>
    <w:p>
      <w:pPr>
        <w:tabs>
          <w:tab w:pos="5508" w:val="left" w:leader="none"/>
        </w:tabs>
        <w:spacing w:before="0"/>
        <w:ind w:left="720" w:right="0" w:firstLine="0"/>
        <w:jc w:val="left"/>
        <w:rPr>
          <w:rFonts w:ascii="Candara"/>
          <w:i/>
          <w:sz w:val="18"/>
        </w:rPr>
      </w:pPr>
      <w:r>
        <w:rPr>
          <w:rFonts w:ascii="Candara"/>
          <w:i/>
          <w:spacing w:val="-2"/>
          <w:sz w:val="18"/>
        </w:rPr>
        <w:t>Signature</w:t>
      </w:r>
      <w:r>
        <w:rPr>
          <w:rFonts w:ascii="Candara"/>
          <w:i/>
          <w:sz w:val="18"/>
        </w:rPr>
        <w:tab/>
      </w:r>
      <w:r>
        <w:rPr>
          <w:rFonts w:ascii="Candara"/>
          <w:i/>
          <w:spacing w:val="-2"/>
          <w:sz w:val="18"/>
        </w:rPr>
        <w:t>Signature</w:t>
      </w:r>
    </w:p>
    <w:p>
      <w:pPr>
        <w:pStyle w:val="BodyText"/>
        <w:jc w:val="left"/>
        <w:rPr>
          <w:rFonts w:ascii="Candara"/>
          <w:i/>
        </w:rPr>
      </w:pPr>
    </w:p>
    <w:p>
      <w:pPr>
        <w:pStyle w:val="BodyText"/>
        <w:jc w:val="left"/>
        <w:rPr>
          <w:rFonts w:ascii="Candara"/>
          <w:i/>
        </w:rPr>
      </w:pPr>
    </w:p>
    <w:p>
      <w:pPr>
        <w:pStyle w:val="BodyText"/>
        <w:spacing w:before="12"/>
        <w:jc w:val="left"/>
        <w:rPr>
          <w:rFonts w:ascii="Candara"/>
          <w:i/>
        </w:rPr>
      </w:pPr>
      <w:r>
        <w:rPr>
          <w:rFonts w:ascii="Candara"/>
          <w:i/>
        </w:rPr>
        <mc:AlternateContent>
          <mc:Choice Requires="wps">
            <w:drawing>
              <wp:anchor distT="0" distB="0" distL="0" distR="0" allowOverlap="1" layoutInCell="1" locked="0" behindDoc="1" simplePos="0" relativeHeight="487589888">
                <wp:simplePos x="0" y="0"/>
                <wp:positionH relativeFrom="page">
                  <wp:posOffset>846124</wp:posOffset>
                </wp:positionH>
                <wp:positionV relativeFrom="paragraph">
                  <wp:posOffset>178303</wp:posOffset>
                </wp:positionV>
                <wp:extent cx="287020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870200" cy="6350"/>
                        </a:xfrm>
                        <a:custGeom>
                          <a:avLst/>
                          <a:gdLst/>
                          <a:ahLst/>
                          <a:cxnLst/>
                          <a:rect l="l" t="t" r="r" b="b"/>
                          <a:pathLst>
                            <a:path w="2870200" h="6350">
                              <a:moveTo>
                                <a:pt x="2869946" y="0"/>
                              </a:moveTo>
                              <a:lnTo>
                                <a:pt x="0" y="0"/>
                              </a:lnTo>
                              <a:lnTo>
                                <a:pt x="0" y="6095"/>
                              </a:lnTo>
                              <a:lnTo>
                                <a:pt x="2869946" y="6095"/>
                              </a:lnTo>
                              <a:lnTo>
                                <a:pt x="2869946"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66.624001pt;margin-top:14.039629pt;width:225.98pt;height:.47998pt;mso-position-horizontal-relative:page;mso-position-vertical-relative:paragraph;z-index:-15726592;mso-wrap-distance-left:0;mso-wrap-distance-right:0" id="docshape5" filled="true" fillcolor="#a6a6a6" stroked="false">
                <v:fill type="solid"/>
                <w10:wrap type="topAndBottom"/>
              </v:rect>
            </w:pict>
          </mc:Fallback>
        </mc:AlternateContent>
      </w:r>
      <w:r>
        <w:rPr>
          <w:rFonts w:ascii="Candara"/>
          <w:i/>
        </w:rPr>
        <mc:AlternateContent>
          <mc:Choice Requires="wps">
            <w:drawing>
              <wp:anchor distT="0" distB="0" distL="0" distR="0" allowOverlap="1" layoutInCell="1" locked="0" behindDoc="1" simplePos="0" relativeHeight="487590400">
                <wp:simplePos x="0" y="0"/>
                <wp:positionH relativeFrom="page">
                  <wp:posOffset>3886834</wp:posOffset>
                </wp:positionH>
                <wp:positionV relativeFrom="paragraph">
                  <wp:posOffset>178303</wp:posOffset>
                </wp:positionV>
                <wp:extent cx="304101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041015" cy="6350"/>
                        </a:xfrm>
                        <a:custGeom>
                          <a:avLst/>
                          <a:gdLst/>
                          <a:ahLst/>
                          <a:cxnLst/>
                          <a:rect l="l" t="t" r="r" b="b"/>
                          <a:pathLst>
                            <a:path w="3041015" h="6350">
                              <a:moveTo>
                                <a:pt x="3041015" y="0"/>
                              </a:moveTo>
                              <a:lnTo>
                                <a:pt x="0" y="0"/>
                              </a:lnTo>
                              <a:lnTo>
                                <a:pt x="0" y="6095"/>
                              </a:lnTo>
                              <a:lnTo>
                                <a:pt x="3041015" y="6095"/>
                              </a:lnTo>
                              <a:lnTo>
                                <a:pt x="3041015"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306.049988pt;margin-top:14.039629pt;width:239.45pt;height:.47998pt;mso-position-horizontal-relative:page;mso-position-vertical-relative:paragraph;z-index:-15726080;mso-wrap-distance-left:0;mso-wrap-distance-right:0" id="docshape6" filled="true" fillcolor="#a6a6a6" stroked="false">
                <v:fill type="solid"/>
                <w10:wrap type="topAndBottom"/>
              </v:rect>
            </w:pict>
          </mc:Fallback>
        </mc:AlternateContent>
      </w:r>
    </w:p>
    <w:p>
      <w:pPr>
        <w:tabs>
          <w:tab w:pos="5508" w:val="left" w:leader="none"/>
        </w:tabs>
        <w:spacing w:before="0"/>
        <w:ind w:left="720" w:right="0" w:firstLine="0"/>
        <w:jc w:val="left"/>
        <w:rPr>
          <w:rFonts w:ascii="Candara"/>
          <w:i/>
          <w:sz w:val="18"/>
        </w:rPr>
      </w:pPr>
      <w:r>
        <w:rPr>
          <w:rFonts w:ascii="Candara"/>
          <w:i/>
          <w:sz w:val="18"/>
        </w:rPr>
        <w:t>Title</w:t>
      </w:r>
      <w:r>
        <w:rPr>
          <w:rFonts w:ascii="Candara"/>
          <w:i/>
          <w:spacing w:val="-4"/>
          <w:sz w:val="18"/>
        </w:rPr>
        <w:t> </w:t>
      </w:r>
      <w:r>
        <w:rPr>
          <w:rFonts w:ascii="Candara"/>
          <w:i/>
          <w:sz w:val="18"/>
        </w:rPr>
        <w:t>of</w:t>
      </w:r>
      <w:r>
        <w:rPr>
          <w:rFonts w:ascii="Candara"/>
          <w:i/>
          <w:spacing w:val="-1"/>
          <w:sz w:val="18"/>
        </w:rPr>
        <w:t> </w:t>
      </w:r>
      <w:r>
        <w:rPr>
          <w:rFonts w:ascii="Candara"/>
          <w:i/>
          <w:spacing w:val="-2"/>
          <w:sz w:val="18"/>
        </w:rPr>
        <w:t>Person</w:t>
      </w:r>
      <w:r>
        <w:rPr>
          <w:rFonts w:ascii="Candara"/>
          <w:i/>
          <w:sz w:val="18"/>
        </w:rPr>
        <w:tab/>
        <w:t>Title</w:t>
      </w:r>
      <w:r>
        <w:rPr>
          <w:rFonts w:ascii="Candara"/>
          <w:i/>
          <w:spacing w:val="-4"/>
          <w:sz w:val="18"/>
        </w:rPr>
        <w:t> </w:t>
      </w:r>
      <w:r>
        <w:rPr>
          <w:rFonts w:ascii="Candara"/>
          <w:i/>
          <w:sz w:val="18"/>
        </w:rPr>
        <w:t>of</w:t>
      </w:r>
      <w:r>
        <w:rPr>
          <w:rFonts w:ascii="Candara"/>
          <w:i/>
          <w:spacing w:val="-1"/>
          <w:sz w:val="18"/>
        </w:rPr>
        <w:t> </w:t>
      </w:r>
      <w:r>
        <w:rPr>
          <w:rFonts w:ascii="Candara"/>
          <w:i/>
          <w:spacing w:val="-2"/>
          <w:sz w:val="18"/>
        </w:rPr>
        <w:t>Person</w:t>
      </w:r>
    </w:p>
    <w:p>
      <w:pPr>
        <w:pStyle w:val="BodyText"/>
        <w:jc w:val="left"/>
        <w:rPr>
          <w:rFonts w:ascii="Candara"/>
          <w:i/>
        </w:rPr>
      </w:pPr>
    </w:p>
    <w:p>
      <w:pPr>
        <w:pStyle w:val="BodyText"/>
        <w:jc w:val="left"/>
        <w:rPr>
          <w:rFonts w:ascii="Candara"/>
          <w:i/>
        </w:rPr>
      </w:pPr>
    </w:p>
    <w:p>
      <w:pPr>
        <w:pStyle w:val="BodyText"/>
        <w:spacing w:before="12"/>
        <w:jc w:val="left"/>
        <w:rPr>
          <w:rFonts w:ascii="Candara"/>
          <w:i/>
        </w:rPr>
      </w:pPr>
      <w:r>
        <w:rPr>
          <w:rFonts w:ascii="Candara"/>
          <w:i/>
        </w:rPr>
        <mc:AlternateContent>
          <mc:Choice Requires="wps">
            <w:drawing>
              <wp:anchor distT="0" distB="0" distL="0" distR="0" allowOverlap="1" layoutInCell="1" locked="0" behindDoc="1" simplePos="0" relativeHeight="487590912">
                <wp:simplePos x="0" y="0"/>
                <wp:positionH relativeFrom="page">
                  <wp:posOffset>846124</wp:posOffset>
                </wp:positionH>
                <wp:positionV relativeFrom="paragraph">
                  <wp:posOffset>178303</wp:posOffset>
                </wp:positionV>
                <wp:extent cx="28702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870200" cy="6350"/>
                        </a:xfrm>
                        <a:custGeom>
                          <a:avLst/>
                          <a:gdLst/>
                          <a:ahLst/>
                          <a:cxnLst/>
                          <a:rect l="l" t="t" r="r" b="b"/>
                          <a:pathLst>
                            <a:path w="2870200" h="6350">
                              <a:moveTo>
                                <a:pt x="2869946" y="0"/>
                              </a:moveTo>
                              <a:lnTo>
                                <a:pt x="0" y="0"/>
                              </a:lnTo>
                              <a:lnTo>
                                <a:pt x="0" y="6095"/>
                              </a:lnTo>
                              <a:lnTo>
                                <a:pt x="2869946" y="6095"/>
                              </a:lnTo>
                              <a:lnTo>
                                <a:pt x="2869946"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66.624001pt;margin-top:14.039629pt;width:225.98pt;height:.47998pt;mso-position-horizontal-relative:page;mso-position-vertical-relative:paragraph;z-index:-15725568;mso-wrap-distance-left:0;mso-wrap-distance-right:0" id="docshape7" filled="true" fillcolor="#a6a6a6" stroked="false">
                <v:fill type="solid"/>
                <w10:wrap type="topAndBottom"/>
              </v:rect>
            </w:pict>
          </mc:Fallback>
        </mc:AlternateContent>
      </w:r>
      <w:r>
        <w:rPr>
          <w:rFonts w:ascii="Candara"/>
          <w:i/>
        </w:rPr>
        <mc:AlternateContent>
          <mc:Choice Requires="wps">
            <w:drawing>
              <wp:anchor distT="0" distB="0" distL="0" distR="0" allowOverlap="1" layoutInCell="1" locked="0" behindDoc="1" simplePos="0" relativeHeight="487591424">
                <wp:simplePos x="0" y="0"/>
                <wp:positionH relativeFrom="page">
                  <wp:posOffset>3886834</wp:posOffset>
                </wp:positionH>
                <wp:positionV relativeFrom="paragraph">
                  <wp:posOffset>178303</wp:posOffset>
                </wp:positionV>
                <wp:extent cx="304101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041015" cy="6350"/>
                        </a:xfrm>
                        <a:custGeom>
                          <a:avLst/>
                          <a:gdLst/>
                          <a:ahLst/>
                          <a:cxnLst/>
                          <a:rect l="l" t="t" r="r" b="b"/>
                          <a:pathLst>
                            <a:path w="3041015" h="6350">
                              <a:moveTo>
                                <a:pt x="3041015" y="0"/>
                              </a:moveTo>
                              <a:lnTo>
                                <a:pt x="0" y="0"/>
                              </a:lnTo>
                              <a:lnTo>
                                <a:pt x="0" y="6095"/>
                              </a:lnTo>
                              <a:lnTo>
                                <a:pt x="3041015" y="6095"/>
                              </a:lnTo>
                              <a:lnTo>
                                <a:pt x="3041015" y="0"/>
                              </a:lnTo>
                              <a:close/>
                            </a:path>
                          </a:pathLst>
                        </a:custGeom>
                        <a:solidFill>
                          <a:srgbClr val="A6A6A6"/>
                        </a:solidFill>
                      </wps:spPr>
                      <wps:bodyPr wrap="square" lIns="0" tIns="0" rIns="0" bIns="0" rtlCol="0">
                        <a:prstTxWarp prst="textNoShape">
                          <a:avLst/>
                        </a:prstTxWarp>
                        <a:noAutofit/>
                      </wps:bodyPr>
                    </wps:wsp>
                  </a:graphicData>
                </a:graphic>
              </wp:anchor>
            </w:drawing>
          </mc:Choice>
          <mc:Fallback>
            <w:pict>
              <v:rect style="position:absolute;margin-left:306.049988pt;margin-top:14.039629pt;width:239.45pt;height:.47998pt;mso-position-horizontal-relative:page;mso-position-vertical-relative:paragraph;z-index:-15725056;mso-wrap-distance-left:0;mso-wrap-distance-right:0" id="docshape8" filled="true" fillcolor="#a6a6a6" stroked="false">
                <v:fill type="solid"/>
                <w10:wrap type="topAndBottom"/>
              </v:rect>
            </w:pict>
          </mc:Fallback>
        </mc:AlternateContent>
      </w:r>
    </w:p>
    <w:p>
      <w:pPr>
        <w:tabs>
          <w:tab w:pos="5508" w:val="left" w:leader="none"/>
        </w:tabs>
        <w:spacing w:before="2"/>
        <w:ind w:left="720" w:right="0" w:firstLine="0"/>
        <w:jc w:val="left"/>
        <w:rPr>
          <w:rFonts w:ascii="Candara"/>
          <w:i/>
          <w:sz w:val="18"/>
        </w:rPr>
      </w:pPr>
      <w:r>
        <w:rPr>
          <w:rFonts w:ascii="Candara"/>
          <w:i/>
          <w:sz w:val="18"/>
        </w:rPr>
        <w:t>Signature</w:t>
      </w:r>
      <w:r>
        <w:rPr>
          <w:rFonts w:ascii="Candara"/>
          <w:i/>
          <w:spacing w:val="-3"/>
          <w:sz w:val="18"/>
        </w:rPr>
        <w:t> </w:t>
      </w:r>
      <w:r>
        <w:rPr>
          <w:rFonts w:ascii="Candara"/>
          <w:i/>
          <w:spacing w:val="-4"/>
          <w:sz w:val="18"/>
        </w:rPr>
        <w:t>Date</w:t>
      </w:r>
      <w:r>
        <w:rPr>
          <w:rFonts w:ascii="Candara"/>
          <w:i/>
          <w:sz w:val="18"/>
        </w:rPr>
        <w:tab/>
        <w:t>Signature</w:t>
      </w:r>
      <w:r>
        <w:rPr>
          <w:rFonts w:ascii="Candara"/>
          <w:i/>
          <w:spacing w:val="-5"/>
          <w:sz w:val="18"/>
        </w:rPr>
        <w:t> </w:t>
      </w:r>
      <w:r>
        <w:rPr>
          <w:rFonts w:ascii="Candara"/>
          <w:i/>
          <w:spacing w:val="-4"/>
          <w:sz w:val="18"/>
        </w:rPr>
        <w:t>Date</w:t>
      </w:r>
    </w:p>
    <w:sectPr>
      <w:pgSz w:w="12240" w:h="15840"/>
      <w:pgMar w:top="64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ndara">
    <w:altName w:val="Candara"/>
    <w:charset w:val="1"/>
    <w:family w:val="roman"/>
    <w:pitch w:val="variable"/>
  </w:font>
  <w:font w:name="Segoe UI">
    <w:altName w:val="Segoe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360"/>
        <w:jc w:val="left"/>
      </w:pPr>
      <w:rPr>
        <w:rFonts w:hint="default" w:ascii="Segoe UI" w:hAnsi="Segoe UI" w:eastAsia="Segoe UI" w:cs="Segoe UI"/>
        <w:b/>
        <w:bCs/>
        <w:i w:val="0"/>
        <w:iCs w:val="0"/>
        <w:spacing w:val="0"/>
        <w:w w:val="99"/>
        <w:sz w:val="20"/>
        <w:szCs w:val="20"/>
        <w:lang w:val="en-US" w:eastAsia="en-US" w:bidi="ar-SA"/>
      </w:rPr>
    </w:lvl>
    <w:lvl w:ilvl="1">
      <w:start w:val="1"/>
      <w:numFmt w:val="lowerLetter"/>
      <w:lvlText w:val="(%2)"/>
      <w:lvlJc w:val="left"/>
      <w:pPr>
        <w:ind w:left="720" w:hanging="361"/>
        <w:jc w:val="left"/>
      </w:pPr>
      <w:rPr>
        <w:rFonts w:hint="default" w:ascii="Segoe UI" w:hAnsi="Segoe UI" w:eastAsia="Segoe UI" w:cs="Segoe UI"/>
        <w:b w:val="0"/>
        <w:bCs w:val="0"/>
        <w:i w:val="0"/>
        <w:iCs w:val="0"/>
        <w:spacing w:val="-1"/>
        <w:w w:val="99"/>
        <w:sz w:val="20"/>
        <w:szCs w:val="20"/>
        <w:lang w:val="en-US" w:eastAsia="en-US" w:bidi="ar-SA"/>
      </w:rPr>
    </w:lvl>
    <w:lvl w:ilvl="2">
      <w:start w:val="0"/>
      <w:numFmt w:val="bullet"/>
      <w:lvlText w:val="•"/>
      <w:lvlJc w:val="left"/>
      <w:pPr>
        <w:ind w:left="1880" w:hanging="361"/>
      </w:pPr>
      <w:rPr>
        <w:rFonts w:hint="default"/>
        <w:lang w:val="en-US" w:eastAsia="en-US" w:bidi="ar-SA"/>
      </w:rPr>
    </w:lvl>
    <w:lvl w:ilvl="3">
      <w:start w:val="0"/>
      <w:numFmt w:val="bullet"/>
      <w:lvlText w:val="•"/>
      <w:lvlJc w:val="left"/>
      <w:pPr>
        <w:ind w:left="3040" w:hanging="361"/>
      </w:pPr>
      <w:rPr>
        <w:rFonts w:hint="default"/>
        <w:lang w:val="en-US" w:eastAsia="en-US" w:bidi="ar-SA"/>
      </w:rPr>
    </w:lvl>
    <w:lvl w:ilvl="4">
      <w:start w:val="0"/>
      <w:numFmt w:val="bullet"/>
      <w:lvlText w:val="•"/>
      <w:lvlJc w:val="left"/>
      <w:pPr>
        <w:ind w:left="4200"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520" w:hanging="361"/>
      </w:pPr>
      <w:rPr>
        <w:rFonts w:hint="default"/>
        <w:lang w:val="en-US" w:eastAsia="en-US" w:bidi="ar-SA"/>
      </w:rPr>
    </w:lvl>
    <w:lvl w:ilvl="7">
      <w:start w:val="0"/>
      <w:numFmt w:val="bullet"/>
      <w:lvlText w:val="•"/>
      <w:lvlJc w:val="left"/>
      <w:pPr>
        <w:ind w:left="768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jc w:val="both"/>
    </w:pPr>
    <w:rPr>
      <w:rFonts w:ascii="Segoe UI" w:hAnsi="Segoe UI" w:eastAsia="Segoe UI" w:cs="Segoe UI"/>
      <w:sz w:val="20"/>
      <w:szCs w:val="20"/>
      <w:lang w:val="en-US" w:eastAsia="en-US" w:bidi="ar-SA"/>
    </w:rPr>
  </w:style>
  <w:style w:styleId="Title" w:type="paragraph">
    <w:name w:val="Title"/>
    <w:basedOn w:val="Normal"/>
    <w:uiPriority w:val="1"/>
    <w:qFormat/>
    <w:pPr>
      <w:spacing w:before="75"/>
      <w:ind w:right="363"/>
      <w:jc w:val="center"/>
    </w:pPr>
    <w:rPr>
      <w:rFonts w:ascii="Segoe UI" w:hAnsi="Segoe UI" w:eastAsia="Segoe UI" w:cs="Segoe UI"/>
      <w:b/>
      <w:bCs/>
      <w:sz w:val="24"/>
      <w:szCs w:val="24"/>
      <w:lang w:val="en-US" w:eastAsia="en-US" w:bidi="ar-SA"/>
    </w:rPr>
  </w:style>
  <w:style w:styleId="ListParagraph" w:type="paragraph">
    <w:name w:val="List Paragraph"/>
    <w:basedOn w:val="Normal"/>
    <w:uiPriority w:val="1"/>
    <w:qFormat/>
    <w:pPr>
      <w:ind w:left="360" w:hanging="360"/>
      <w:jc w:val="both"/>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Lugo</dc:creator>
  <dcterms:created xsi:type="dcterms:W3CDTF">2025-06-12T14:44:35Z</dcterms:created>
  <dcterms:modified xsi:type="dcterms:W3CDTF">2025-06-12T14:44:35Z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Acrobat PDFMaker 21 for Word</vt:lpwstr>
  </property>
  <property fmtid="{D5CDD505-2E9C-101B-9397-08002B2CF9AE}" pid="4" name="LastSaved">
    <vt:filetime>2025-06-12T00:00:00Z</vt:filetime>
  </property>
  <property fmtid="{D5CDD505-2E9C-101B-9397-08002B2CF9AE}" pid="5" name="Producer">
    <vt:lpwstr>Acrobat Sign</vt:lpwstr>
  </property>
</Properties>
</file>